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Heading1"/>
        <w:spacing w:line="240" w:lineRule="auto" w:before="162"/>
        <w:ind w:left="2209" w:right="2228"/>
        <w:jc w:val="center"/>
      </w:pPr>
      <w:bookmarkStart w:name="鞍山市铁西区永发街道办事处" w:id="1"/>
      <w:bookmarkEnd w:id="1"/>
      <w:r>
        <w:rPr>
          <w:b w:val="0"/>
        </w:rPr>
      </w:r>
      <w:bookmarkStart w:name="封面" w:id="2"/>
      <w:bookmarkEnd w:id="2"/>
      <w:r>
        <w:rPr>
          <w:b w:val="0"/>
        </w:rPr>
      </w:r>
      <w:r>
        <w:rPr/>
        <w:t>2025年鞍山市铁西区永发街道办事处部门预算批复表</w:t>
      </w:r>
    </w:p>
    <w:p>
      <w:pPr>
        <w:spacing w:after="0" w:line="240" w:lineRule="auto"/>
        <w:jc w:val="center"/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spacing w:before="12"/>
        <w:ind w:left="2209" w:right="2213" w:firstLine="0"/>
        <w:jc w:val="center"/>
        <w:rPr>
          <w:b/>
          <w:sz w:val="44"/>
        </w:rPr>
      </w:pPr>
      <w:bookmarkStart w:name="收支1" w:id="3"/>
      <w:bookmarkEnd w:id="3"/>
      <w:r>
        <w:rPr/>
      </w:r>
      <w:r>
        <w:rPr>
          <w:b/>
          <w:sz w:val="44"/>
        </w:rPr>
        <w:t>收支预算总表</w:t>
      </w:r>
      <w:r>
        <w:rPr>
          <w:b/>
          <w:w w:val="99"/>
          <w:sz w:val="44"/>
        </w:rPr>
        <w:t>   </w:t>
      </w:r>
    </w:p>
    <w:p>
      <w:pPr>
        <w:pStyle w:val="BodyText"/>
        <w:spacing w:before="7"/>
        <w:rPr>
          <w:b/>
          <w:sz w:val="28"/>
        </w:rPr>
      </w:pPr>
    </w:p>
    <w:p>
      <w:pPr>
        <w:spacing w:after="0"/>
        <w:rPr>
          <w:sz w:val="28"/>
        </w:rPr>
        <w:sectPr>
          <w:pgSz w:w="16840" w:h="11910" w:orient="landscape"/>
          <w:pgMar w:top="640" w:bottom="280" w:left="1100" w:right="1100"/>
        </w:sectPr>
      </w:pPr>
    </w:p>
    <w:p>
      <w:pPr>
        <w:pStyle w:val="BodyText"/>
        <w:spacing w:before="71"/>
        <w:ind w:left="263"/>
      </w:pPr>
      <w:r>
        <w:rPr/>
        <w:t>表1</w:t>
      </w:r>
    </w:p>
    <w:p>
      <w:pPr>
        <w:pStyle w:val="BodyText"/>
        <w:spacing w:before="61"/>
        <w:ind w:left="263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41"/>
        <w:ind w:left="263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89" w:space="9203"/>
            <w:col w:w="1548"/>
          </w:cols>
        </w:sectPr>
      </w:pPr>
    </w:p>
    <w:tbl>
      <w:tblPr>
        <w:tblW w:w="0" w:type="auto"/>
        <w:jc w:val="left"/>
        <w:tblInd w:w="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6"/>
        <w:gridCol w:w="2553"/>
        <w:gridCol w:w="4526"/>
        <w:gridCol w:w="2553"/>
      </w:tblGrid>
      <w:tr>
        <w:trPr>
          <w:trHeight w:val="503" w:hRule="atLeast"/>
        </w:trPr>
        <w:tc>
          <w:tcPr>
            <w:tcW w:w="7079" w:type="dxa"/>
            <w:gridSpan w:val="2"/>
          </w:tcPr>
          <w:p>
            <w:pPr>
              <w:pStyle w:val="TableParagraph"/>
              <w:spacing w:before="126"/>
              <w:ind w:left="3076" w:right="3039"/>
              <w:jc w:val="center"/>
              <w:rPr>
                <w:sz w:val="20"/>
              </w:rPr>
            </w:pPr>
            <w:r>
              <w:rPr>
                <w:sz w:val="20"/>
              </w:rPr>
              <w:t>收     入 </w:t>
            </w:r>
          </w:p>
        </w:tc>
        <w:tc>
          <w:tcPr>
            <w:tcW w:w="7079" w:type="dxa"/>
            <w:gridSpan w:val="2"/>
          </w:tcPr>
          <w:p>
            <w:pPr>
              <w:pStyle w:val="TableParagraph"/>
              <w:spacing w:before="126"/>
              <w:ind w:left="3078" w:right="3036"/>
              <w:jc w:val="center"/>
              <w:rPr>
                <w:sz w:val="20"/>
              </w:rPr>
            </w:pPr>
            <w:r>
              <w:rPr>
                <w:sz w:val="20"/>
              </w:rPr>
              <w:t>支    出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5"/>
              <w:ind w:left="1645" w:right="1620"/>
              <w:jc w:val="center"/>
              <w:rPr>
                <w:sz w:val="20"/>
              </w:rPr>
            </w:pPr>
            <w:r>
              <w:rPr>
                <w:sz w:val="20"/>
              </w:rPr>
              <w:t>项    目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left="957" w:right="934"/>
              <w:jc w:val="center"/>
              <w:rPr>
                <w:sz w:val="20"/>
              </w:rPr>
            </w:pPr>
            <w:r>
              <w:rPr>
                <w:sz w:val="20"/>
              </w:rPr>
              <w:t>预算数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5"/>
              <w:ind w:left="1645" w:right="1618"/>
              <w:jc w:val="center"/>
              <w:rPr>
                <w:sz w:val="20"/>
              </w:rPr>
            </w:pPr>
            <w:r>
              <w:rPr>
                <w:sz w:val="20"/>
              </w:rPr>
              <w:t>项    目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left="958" w:right="933"/>
              <w:jc w:val="center"/>
              <w:rPr>
                <w:sz w:val="20"/>
              </w:rPr>
            </w:pPr>
            <w:r>
              <w:rPr>
                <w:sz w:val="20"/>
              </w:rPr>
              <w:t>预算数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一、一般公共预算拨款收入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5"/>
              <w:ind w:left="36"/>
              <w:rPr>
                <w:sz w:val="20"/>
              </w:rPr>
            </w:pPr>
            <w:r>
              <w:rPr>
                <w:sz w:val="20"/>
              </w:rPr>
              <w:t>一、一般公共服务支出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二、政府性基金预算拨款收入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二、社会保障和就业支出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三、国有资本经营预算拨款收入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三、卫生健康支出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四、财政专户管理资金收入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四、农林水支出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五、单位资金收入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五、住房保障支出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（一）事业收入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（二）事业单位经营收入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（三）上级补助收入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（四）附属单位上缴收入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（五）其他收入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1644" w:right="1620"/>
              <w:jc w:val="center"/>
              <w:rPr>
                <w:sz w:val="20"/>
              </w:rPr>
            </w:pPr>
            <w:r>
              <w:rPr>
                <w:sz w:val="20"/>
              </w:rPr>
              <w:t>本年收入合计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1645" w:right="1619"/>
              <w:jc w:val="center"/>
              <w:rPr>
                <w:sz w:val="20"/>
              </w:rPr>
            </w:pPr>
            <w:r>
              <w:rPr>
                <w:sz w:val="20"/>
              </w:rPr>
              <w:t>本年支出合计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年终结转结余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1413"/>
              <w:rPr>
                <w:sz w:val="20"/>
              </w:rPr>
            </w:pPr>
            <w:r>
              <w:rPr>
                <w:sz w:val="20"/>
              </w:rPr>
              <w:t>收 入 总 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1414"/>
              <w:rPr>
                <w:sz w:val="20"/>
              </w:rPr>
            </w:pPr>
            <w:r>
              <w:rPr>
                <w:sz w:val="20"/>
              </w:rPr>
              <w:t>支 出 总 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</w:tr>
    </w:tbl>
    <w:p>
      <w:pPr>
        <w:spacing w:after="0"/>
        <w:jc w:val="right"/>
        <w:rPr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91"/>
      </w:pPr>
      <w:bookmarkStart w:name="收入2" w:id="4"/>
      <w:bookmarkEnd w:id="4"/>
      <w:r>
        <w:rPr/>
      </w:r>
      <w:r>
        <w:rPr/>
        <w:t>表2</w:t>
      </w:r>
    </w:p>
    <w:p>
      <w:pPr>
        <w:pStyle w:val="BodyText"/>
        <w:tabs>
          <w:tab w:pos="13525" w:val="left" w:leader="none"/>
        </w:tabs>
        <w:spacing w:before="60" w:after="24"/>
        <w:ind w:left="191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1054"/>
        <w:gridCol w:w="1030"/>
        <w:gridCol w:w="980"/>
        <w:gridCol w:w="802"/>
        <w:gridCol w:w="567"/>
        <w:gridCol w:w="572"/>
        <w:gridCol w:w="507"/>
        <w:gridCol w:w="512"/>
        <w:gridCol w:w="512"/>
        <w:gridCol w:w="512"/>
        <w:gridCol w:w="512"/>
        <w:gridCol w:w="517"/>
        <w:gridCol w:w="894"/>
        <w:gridCol w:w="870"/>
        <w:gridCol w:w="678"/>
        <w:gridCol w:w="568"/>
        <w:gridCol w:w="568"/>
        <w:gridCol w:w="568"/>
      </w:tblGrid>
      <w:tr>
        <w:trPr>
          <w:trHeight w:val="635" w:hRule="atLeast"/>
        </w:trPr>
        <w:tc>
          <w:tcPr>
            <w:tcW w:w="209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8"/>
              <w:ind w:left="652"/>
              <w:rPr>
                <w:sz w:val="20"/>
              </w:rPr>
            </w:pPr>
            <w:r>
              <w:rPr>
                <w:sz w:val="20"/>
              </w:rPr>
              <w:t>单位名称</w:t>
            </w:r>
          </w:p>
        </w:tc>
        <w:tc>
          <w:tcPr>
            <w:tcW w:w="105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8"/>
              <w:ind w:left="326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7023" w:type="dxa"/>
            <w:gridSpan w:val="11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3082" w:right="3080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146" w:type="dxa"/>
            <w:gridSpan w:val="6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441" w:right="1445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635" w:hRule="atLeast"/>
        </w:trPr>
        <w:tc>
          <w:tcPr>
            <w:tcW w:w="2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98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291" w:right="68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0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spacing w:line="230" w:lineRule="auto"/>
              <w:ind w:left="101" w:right="81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0" w:lineRule="auto" w:before="1"/>
              <w:ind w:left="84" w:right="62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57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0" w:lineRule="auto" w:before="1"/>
              <w:ind w:left="83" w:right="68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3072" w:type="dxa"/>
            <w:gridSpan w:val="6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107" w:right="1105"/>
              <w:jc w:val="center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left="238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7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227" w:right="22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67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spacing w:line="230" w:lineRule="auto"/>
              <w:ind w:left="29" w:right="28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0" w:lineRule="auto"/>
              <w:ind w:left="74" w:right="73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0" w:lineRule="auto"/>
              <w:ind w:left="72" w:right="75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70" w:right="76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1285" w:hRule="atLeast"/>
        </w:trPr>
        <w:tc>
          <w:tcPr>
            <w:tcW w:w="2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6"/>
              <w:ind w:left="52" w:right="38"/>
              <w:rPr>
                <w:sz w:val="20"/>
              </w:rPr>
            </w:pPr>
            <w:r>
              <w:rPr>
                <w:sz w:val="20"/>
              </w:rPr>
              <w:t>事业收入</w:t>
            </w:r>
          </w:p>
        </w:tc>
        <w:tc>
          <w:tcPr>
            <w:tcW w:w="512" w:type="dxa"/>
          </w:tcPr>
          <w:p>
            <w:pPr>
              <w:pStyle w:val="TableParagraph"/>
              <w:spacing w:line="230" w:lineRule="auto" w:before="165"/>
              <w:ind w:left="51" w:right="39"/>
              <w:jc w:val="both"/>
              <w:rPr>
                <w:sz w:val="20"/>
              </w:rPr>
            </w:pPr>
            <w:r>
              <w:rPr>
                <w:sz w:val="20"/>
              </w:rPr>
              <w:t>事业单位经营收入</w:t>
            </w:r>
          </w:p>
        </w:tc>
        <w:tc>
          <w:tcPr>
            <w:tcW w:w="512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30" w:lineRule="auto" w:before="1"/>
              <w:ind w:left="51" w:right="40"/>
              <w:jc w:val="both"/>
              <w:rPr>
                <w:sz w:val="20"/>
              </w:rPr>
            </w:pPr>
            <w:r>
              <w:rPr>
                <w:sz w:val="20"/>
              </w:rPr>
              <w:t>上级补助收入</w:t>
            </w:r>
          </w:p>
        </w:tc>
        <w:tc>
          <w:tcPr>
            <w:tcW w:w="512" w:type="dxa"/>
          </w:tcPr>
          <w:p>
            <w:pPr>
              <w:pStyle w:val="TableParagraph"/>
              <w:spacing w:line="230" w:lineRule="auto" w:before="165"/>
              <w:ind w:left="50" w:right="41"/>
              <w:jc w:val="both"/>
              <w:rPr>
                <w:sz w:val="20"/>
              </w:rPr>
            </w:pPr>
            <w:r>
              <w:rPr>
                <w:sz w:val="20"/>
              </w:rPr>
              <w:t>附属单位上缴收入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6"/>
              <w:ind w:left="49" w:right="47"/>
              <w:rPr>
                <w:sz w:val="20"/>
              </w:rPr>
            </w:pPr>
            <w:r>
              <w:rPr>
                <w:sz w:val="20"/>
              </w:rPr>
              <w:t>其他收入</w:t>
            </w: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2098" w:type="dxa"/>
          </w:tcPr>
          <w:p>
            <w:pPr>
              <w:pStyle w:val="TableParagraph"/>
              <w:spacing w:before="136"/>
              <w:ind w:left="837" w:right="800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054" w:type="dxa"/>
          </w:tcPr>
          <w:p>
            <w:pPr>
              <w:pStyle w:val="TableParagraph"/>
              <w:spacing w:before="136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030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980" w:type="dxa"/>
          </w:tcPr>
          <w:p>
            <w:pPr>
              <w:pStyle w:val="TableParagraph"/>
              <w:spacing w:before="13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8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2098" w:type="dxa"/>
          </w:tcPr>
          <w:p>
            <w:pPr>
              <w:pStyle w:val="TableParagraph"/>
              <w:spacing w:line="248" w:lineRule="exact" w:before="29"/>
              <w:ind w:left="35" w:right="21"/>
              <w:rPr>
                <w:sz w:val="20"/>
              </w:rPr>
            </w:pPr>
            <w:r>
              <w:rPr>
                <w:sz w:val="20"/>
              </w:rPr>
              <w:t>鞍山市铁西区永发街道办事处本级</w:t>
            </w:r>
          </w:p>
        </w:tc>
        <w:tc>
          <w:tcPr>
            <w:tcW w:w="1054" w:type="dxa"/>
          </w:tcPr>
          <w:p>
            <w:pPr>
              <w:pStyle w:val="TableParagraph"/>
              <w:spacing w:before="150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030" w:type="dxa"/>
          </w:tcPr>
          <w:p>
            <w:pPr>
              <w:pStyle w:val="TableParagraph"/>
              <w:spacing w:before="150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980" w:type="dxa"/>
          </w:tcPr>
          <w:p>
            <w:pPr>
              <w:pStyle w:val="TableParagraph"/>
              <w:spacing w:before="150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8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6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47"/>
      </w:pPr>
      <w:bookmarkStart w:name="支出3" w:id="5"/>
      <w:bookmarkEnd w:id="5"/>
      <w:r>
        <w:rPr/>
      </w:r>
      <w:r>
        <w:rPr/>
        <w:t>表3</w:t>
      </w:r>
    </w:p>
    <w:p>
      <w:pPr>
        <w:pStyle w:val="BodyText"/>
        <w:spacing w:before="60"/>
        <w:ind w:left="147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47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774" w:space="9549"/>
            <w:col w:w="1317"/>
          </w:cols>
        </w:sect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817"/>
        <w:gridCol w:w="1702"/>
        <w:gridCol w:w="1692"/>
        <w:gridCol w:w="1586"/>
        <w:gridCol w:w="1591"/>
        <w:gridCol w:w="158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481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1988" w:right="1968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70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628" w:right="61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4869" w:type="dxa"/>
            <w:gridSpan w:val="3"/>
          </w:tcPr>
          <w:p>
            <w:pPr>
              <w:pStyle w:val="TableParagraph"/>
              <w:spacing w:before="126"/>
              <w:ind w:left="2010" w:right="1999"/>
              <w:jc w:val="center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  <w:tc>
          <w:tcPr>
            <w:tcW w:w="158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90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left="623" w:right="608"/>
              <w:jc w:val="center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left="394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5"/>
              <w:ind w:left="395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  <w:tc>
          <w:tcPr>
            <w:tcW w:w="15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7" w:type="dxa"/>
          </w:tcPr>
          <w:p>
            <w:pPr>
              <w:pStyle w:val="TableParagraph"/>
              <w:spacing w:before="135"/>
              <w:ind w:left="1988" w:right="195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5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720.89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593.85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5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127.04</w:t>
            </w:r>
          </w:p>
        </w:tc>
        <w:tc>
          <w:tcPr>
            <w:tcW w:w="1581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一般公共服务支出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564.90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438.28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126.62</w:t>
            </w: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50.90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20103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政府办公厅（室）及相关机构事务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587.30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564.90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438.28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126.62</w:t>
            </w: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2010301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行政运行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186.07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115.27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2010302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一般行政管理事务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2010350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事业运行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252.21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11.35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20139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社会工作事务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2013904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专项业务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社会保障和就业支出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77.11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0.42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20805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行政事业单位养老支出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76.21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0.42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2080501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行政单位离退休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1.59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2080502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事业单位离退休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0.79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2080505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机关事业单位基本养老保险缴费支出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20808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抚恤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2080802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伤残抚恤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47"/>
      </w:pPr>
      <w:r>
        <w:rPr/>
        <w:t>表3</w:t>
      </w:r>
    </w:p>
    <w:p>
      <w:pPr>
        <w:pStyle w:val="BodyText"/>
        <w:spacing w:before="60"/>
        <w:ind w:left="147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47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774" w:space="9549"/>
            <w:col w:w="1317"/>
          </w:cols>
        </w:sect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817"/>
        <w:gridCol w:w="1702"/>
        <w:gridCol w:w="1692"/>
        <w:gridCol w:w="1586"/>
        <w:gridCol w:w="1591"/>
        <w:gridCol w:w="158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481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1988" w:right="1968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70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628" w:right="61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4869" w:type="dxa"/>
            <w:gridSpan w:val="3"/>
          </w:tcPr>
          <w:p>
            <w:pPr>
              <w:pStyle w:val="TableParagraph"/>
              <w:spacing w:before="126"/>
              <w:ind w:left="2010" w:right="1999"/>
              <w:jc w:val="center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  <w:tc>
          <w:tcPr>
            <w:tcW w:w="158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90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left="623" w:right="608"/>
              <w:jc w:val="center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left="394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5"/>
              <w:ind w:left="395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  <w:tc>
          <w:tcPr>
            <w:tcW w:w="15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卫生健康支出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21011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行政事业单位医疗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2101101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行政单位医疗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2101102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事业单位医疗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2101199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其他行政事业单位医疗支出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农林水支出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21307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农村综合改革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2130705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对村民委员会和村党支部的补助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住房保障支出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22102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住房改革支出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2210201</w:t>
            </w:r>
          </w:p>
        </w:tc>
        <w:tc>
          <w:tcPr>
            <w:tcW w:w="481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住房公积金</w:t>
            </w:r>
          </w:p>
        </w:tc>
        <w:tc>
          <w:tcPr>
            <w:tcW w:w="1702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7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263"/>
      </w:pPr>
      <w:bookmarkStart w:name="财拨收支4" w:id="6"/>
      <w:bookmarkEnd w:id="6"/>
      <w:r>
        <w:rPr/>
      </w:r>
      <w:r>
        <w:rPr/>
        <w:t>表4</w:t>
      </w:r>
    </w:p>
    <w:p>
      <w:pPr>
        <w:pStyle w:val="BodyText"/>
        <w:spacing w:before="60"/>
        <w:ind w:left="263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263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89" w:space="9203"/>
            <w:col w:w="1548"/>
          </w:cols>
        </w:sectPr>
      </w:pPr>
    </w:p>
    <w:tbl>
      <w:tblPr>
        <w:tblW w:w="0" w:type="auto"/>
        <w:jc w:val="left"/>
        <w:tblInd w:w="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6"/>
        <w:gridCol w:w="2553"/>
        <w:gridCol w:w="4526"/>
        <w:gridCol w:w="2553"/>
      </w:tblGrid>
      <w:tr>
        <w:trPr>
          <w:trHeight w:val="503" w:hRule="atLeast"/>
        </w:trPr>
        <w:tc>
          <w:tcPr>
            <w:tcW w:w="7079" w:type="dxa"/>
            <w:gridSpan w:val="2"/>
          </w:tcPr>
          <w:p>
            <w:pPr>
              <w:pStyle w:val="TableParagraph"/>
              <w:spacing w:before="126"/>
              <w:ind w:left="3078" w:right="3038"/>
              <w:jc w:val="center"/>
              <w:rPr>
                <w:sz w:val="20"/>
              </w:rPr>
            </w:pPr>
            <w:r>
              <w:rPr>
                <w:sz w:val="20"/>
              </w:rPr>
              <w:t>收     入</w:t>
            </w:r>
          </w:p>
        </w:tc>
        <w:tc>
          <w:tcPr>
            <w:tcW w:w="7079" w:type="dxa"/>
            <w:gridSpan w:val="2"/>
          </w:tcPr>
          <w:p>
            <w:pPr>
              <w:pStyle w:val="TableParagraph"/>
              <w:spacing w:before="126"/>
              <w:ind w:left="3078" w:right="3036"/>
              <w:jc w:val="center"/>
              <w:rPr>
                <w:sz w:val="20"/>
              </w:rPr>
            </w:pPr>
            <w:r>
              <w:rPr>
                <w:sz w:val="20"/>
              </w:rPr>
              <w:t>支    出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5"/>
              <w:ind w:left="1645" w:right="1620"/>
              <w:jc w:val="center"/>
              <w:rPr>
                <w:sz w:val="20"/>
              </w:rPr>
            </w:pPr>
            <w:r>
              <w:rPr>
                <w:sz w:val="20"/>
              </w:rPr>
              <w:t>项    目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left="957" w:right="934"/>
              <w:jc w:val="center"/>
              <w:rPr>
                <w:sz w:val="20"/>
              </w:rPr>
            </w:pPr>
            <w:r>
              <w:rPr>
                <w:sz w:val="20"/>
              </w:rPr>
              <w:t>预算数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5"/>
              <w:ind w:left="1645" w:right="1618"/>
              <w:jc w:val="center"/>
              <w:rPr>
                <w:sz w:val="20"/>
              </w:rPr>
            </w:pPr>
            <w:r>
              <w:rPr>
                <w:sz w:val="20"/>
              </w:rPr>
              <w:t>项    目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left="958" w:right="933"/>
              <w:jc w:val="center"/>
              <w:rPr>
                <w:sz w:val="20"/>
              </w:rPr>
            </w:pPr>
            <w:r>
              <w:rPr>
                <w:sz w:val="20"/>
              </w:rPr>
              <w:t>预算数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一、本年收入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5"/>
              <w:ind w:left="36"/>
              <w:rPr>
                <w:sz w:val="20"/>
              </w:rPr>
            </w:pPr>
            <w:r>
              <w:rPr>
                <w:sz w:val="20"/>
              </w:rPr>
              <w:t>一、本年支出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5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（一）一般公共预算拨款收入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(一)一般公共服务支出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（二）政府性基金预算拨款收入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(二)社会保障和就业支出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（三）国有资本经营预算拨款收入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(三)卫生健康支出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二、上年结转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(四)农林水支出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（一）一般公共预算拨款收入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(五)住房保障支出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（二）政府性基金预算拨款收入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（三）国有资本经营预算拨款收入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二、年终结转结余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4526" w:type="dxa"/>
          </w:tcPr>
          <w:p>
            <w:pPr>
              <w:pStyle w:val="TableParagraph"/>
              <w:spacing w:before="136"/>
              <w:ind w:left="1420"/>
              <w:rPr>
                <w:sz w:val="20"/>
              </w:rPr>
            </w:pPr>
            <w:r>
              <w:rPr>
                <w:sz w:val="20"/>
              </w:rPr>
              <w:t>收 入 总 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4526" w:type="dxa"/>
          </w:tcPr>
          <w:p>
            <w:pPr>
              <w:pStyle w:val="TableParagraph"/>
              <w:spacing w:before="136"/>
              <w:ind w:left="1421"/>
              <w:rPr>
                <w:sz w:val="20"/>
              </w:rPr>
            </w:pPr>
            <w:r>
              <w:rPr>
                <w:sz w:val="20"/>
              </w:rPr>
              <w:t>支 出 总 计</w:t>
            </w:r>
          </w:p>
        </w:tc>
        <w:tc>
          <w:tcPr>
            <w:tcW w:w="2553" w:type="dxa"/>
          </w:tcPr>
          <w:p>
            <w:pPr>
              <w:pStyle w:val="TableParagraph"/>
              <w:spacing w:before="136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</w:tr>
    </w:tbl>
    <w:p>
      <w:pPr>
        <w:spacing w:after="0"/>
        <w:jc w:val="right"/>
        <w:rPr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8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74"/>
      </w:pPr>
      <w:bookmarkStart w:name="一般公共支5" w:id="7"/>
      <w:bookmarkEnd w:id="7"/>
      <w:r>
        <w:rPr/>
      </w:r>
      <w:r>
        <w:rPr/>
        <w:t>表5</w:t>
      </w:r>
    </w:p>
    <w:p>
      <w:pPr>
        <w:pStyle w:val="BodyText"/>
        <w:spacing w:before="60"/>
        <w:ind w:left="174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74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00" w:space="9467"/>
            <w:col w:w="1373"/>
          </w:cols>
        </w:sectPr>
      </w:pPr>
    </w:p>
    <w:tbl>
      <w:tblPr>
        <w:tblW w:w="0" w:type="auto"/>
        <w:jc w:val="left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822"/>
        <w:gridCol w:w="1697"/>
        <w:gridCol w:w="1692"/>
        <w:gridCol w:w="1586"/>
        <w:gridCol w:w="1591"/>
        <w:gridCol w:w="1526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7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48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7"/>
              <w:ind w:left="1988" w:right="1973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8092" w:type="dxa"/>
            <w:gridSpan w:val="5"/>
          </w:tcPr>
          <w:p>
            <w:pPr>
              <w:pStyle w:val="TableParagraph"/>
              <w:spacing w:before="126"/>
              <w:ind w:left="3025" w:right="3007"/>
              <w:jc w:val="center"/>
              <w:rPr>
                <w:sz w:val="20"/>
              </w:rPr>
            </w:pPr>
            <w:r>
              <w:rPr>
                <w:sz w:val="20"/>
              </w:rPr>
              <w:t>本年一般公共预算支出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623" w:right="61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4869" w:type="dxa"/>
            <w:gridSpan w:val="3"/>
          </w:tcPr>
          <w:p>
            <w:pPr>
              <w:pStyle w:val="TableParagraph"/>
              <w:spacing w:before="126"/>
              <w:ind w:left="2010" w:right="1999"/>
              <w:jc w:val="center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  <w:tc>
          <w:tcPr>
            <w:tcW w:w="152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64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left="622" w:right="608"/>
              <w:jc w:val="center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left="394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5"/>
              <w:ind w:left="395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  <w:tc>
          <w:tcPr>
            <w:tcW w:w="1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1988" w:right="1958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720.89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593.85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127.04</w:t>
            </w: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一般公共服务支出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564.90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438.28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126.62</w:t>
            </w: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50.90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20103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政府办公厅（室）及相关机构事务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587.30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564.90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438.28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126.62</w:t>
            </w: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2010301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行政运行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186.07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115.27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2010302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一般行政管理事务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2010350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事业运行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252.21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11.35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20139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社会工作事务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2013904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专项业务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社会保障和就业支出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77.11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0.42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20805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行政事业单位养老支出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76.21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0.42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2080501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行政单位离退休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1.59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2080502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事业单位离退休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0.79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2080505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机关事业单位基本养老保险缴费支出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sz w:val="20"/>
              </w:rPr>
              <w:t>20808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7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抚恤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74"/>
      </w:pPr>
      <w:r>
        <w:rPr/>
        <w:t>表5</w:t>
      </w:r>
    </w:p>
    <w:p>
      <w:pPr>
        <w:pStyle w:val="BodyText"/>
        <w:spacing w:before="60"/>
        <w:ind w:left="174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74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00" w:space="9467"/>
            <w:col w:w="1373"/>
          </w:cols>
        </w:sectPr>
      </w:pPr>
    </w:p>
    <w:tbl>
      <w:tblPr>
        <w:tblW w:w="0" w:type="auto"/>
        <w:jc w:val="left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822"/>
        <w:gridCol w:w="1697"/>
        <w:gridCol w:w="1692"/>
        <w:gridCol w:w="1586"/>
        <w:gridCol w:w="1591"/>
        <w:gridCol w:w="1526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7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48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7"/>
              <w:ind w:left="1988" w:right="1973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8092" w:type="dxa"/>
            <w:gridSpan w:val="5"/>
          </w:tcPr>
          <w:p>
            <w:pPr>
              <w:pStyle w:val="TableParagraph"/>
              <w:spacing w:before="126"/>
              <w:ind w:left="3025" w:right="3007"/>
              <w:jc w:val="center"/>
              <w:rPr>
                <w:sz w:val="20"/>
              </w:rPr>
            </w:pPr>
            <w:r>
              <w:rPr>
                <w:sz w:val="20"/>
              </w:rPr>
              <w:t>本年一般公共预算支出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623" w:right="61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4869" w:type="dxa"/>
            <w:gridSpan w:val="3"/>
          </w:tcPr>
          <w:p>
            <w:pPr>
              <w:pStyle w:val="TableParagraph"/>
              <w:spacing w:before="126"/>
              <w:ind w:left="2010" w:right="1999"/>
              <w:jc w:val="center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  <w:tc>
          <w:tcPr>
            <w:tcW w:w="152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64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503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left="622" w:right="608"/>
              <w:jc w:val="center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left="394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1591" w:type="dxa"/>
          </w:tcPr>
          <w:p>
            <w:pPr>
              <w:pStyle w:val="TableParagraph"/>
              <w:spacing w:before="135"/>
              <w:ind w:left="395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  <w:tc>
          <w:tcPr>
            <w:tcW w:w="1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2080802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伤残抚恤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卫生健康支出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21011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行政事业单位医疗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5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2101101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行政单位医疗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2101102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事业单位医疗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2101199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其他行政事业单位医疗支出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农林水支出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21307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农村综合改革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2130705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对村民委员会和村党支部的补助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住房保障支出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22102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住房改革支出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2210201</w:t>
            </w:r>
          </w:p>
        </w:tc>
        <w:tc>
          <w:tcPr>
            <w:tcW w:w="4822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住房公积金</w:t>
            </w:r>
          </w:p>
        </w:tc>
        <w:tc>
          <w:tcPr>
            <w:tcW w:w="1697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86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9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284"/>
      </w:pPr>
      <w:bookmarkStart w:name="基本（经济）6" w:id="8"/>
      <w:bookmarkEnd w:id="8"/>
      <w:r>
        <w:rPr/>
      </w:r>
      <w:r>
        <w:rPr/>
        <w:t>表6</w:t>
      </w:r>
    </w:p>
    <w:p>
      <w:pPr>
        <w:pStyle w:val="BodyText"/>
        <w:spacing w:before="60"/>
        <w:ind w:left="284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84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911" w:space="9277"/>
            <w:col w:w="1452"/>
          </w:cols>
        </w:sectPr>
      </w:pPr>
    </w:p>
    <w:tbl>
      <w:tblPr>
        <w:tblW w:w="0" w:type="auto"/>
        <w:jc w:val="left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6156"/>
        <w:gridCol w:w="2263"/>
        <w:gridCol w:w="2263"/>
        <w:gridCol w:w="2153"/>
      </w:tblGrid>
      <w:tr>
        <w:trPr>
          <w:trHeight w:val="503" w:hRule="atLeast"/>
        </w:trPr>
        <w:tc>
          <w:tcPr>
            <w:tcW w:w="7577" w:type="dxa"/>
            <w:gridSpan w:val="2"/>
          </w:tcPr>
          <w:p>
            <w:pPr>
              <w:pStyle w:val="TableParagraph"/>
              <w:spacing w:before="126"/>
              <w:ind w:left="2576" w:right="2541"/>
              <w:jc w:val="center"/>
              <w:rPr>
                <w:sz w:val="20"/>
              </w:rPr>
            </w:pPr>
            <w:r>
              <w:rPr>
                <w:sz w:val="20"/>
              </w:rPr>
              <w:t>部门预算支出经济分类科目</w:t>
            </w:r>
          </w:p>
        </w:tc>
        <w:tc>
          <w:tcPr>
            <w:tcW w:w="6679" w:type="dxa"/>
            <w:gridSpan w:val="3"/>
          </w:tcPr>
          <w:p>
            <w:pPr>
              <w:pStyle w:val="TableParagraph"/>
              <w:spacing w:before="126"/>
              <w:ind w:left="2120" w:right="2099"/>
              <w:jc w:val="center"/>
              <w:rPr>
                <w:sz w:val="20"/>
              </w:rPr>
            </w:pPr>
            <w:r>
              <w:rPr>
                <w:sz w:val="20"/>
              </w:rPr>
              <w:t>本年一般公共预算基本支出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2665" w:right="2630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left="912" w:right="891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left="733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left="678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2665" w:right="2630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720.89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593.85</w:t>
            </w: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127.04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工资福利支出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587.42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587.42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30101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基本工资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206.60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206.60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30102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津贴补贴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60.13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60.13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30103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奖金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37.01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37.01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30107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绩效工资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129.41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129.41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30108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机关事业单位基本养老保险缴费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30110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职工基本医疗保险缴费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30112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其他社会保障缴费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2.43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2.43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30113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住房公积金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商品和服务支出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128.54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215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127.04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sz w:val="20"/>
              </w:rPr>
              <w:t>30201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办公费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sz w:val="20"/>
              </w:rPr>
              <w:t>30205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水费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1.20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1.20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sz w:val="20"/>
              </w:rPr>
              <w:t>30206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电费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sz w:val="20"/>
              </w:rPr>
              <w:t>30207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7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邮电费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7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</w:tr>
    </w:tbl>
    <w:p>
      <w:pPr>
        <w:spacing w:after="0"/>
        <w:jc w:val="right"/>
        <w:rPr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284"/>
      </w:pPr>
      <w:r>
        <w:rPr/>
        <w:t>表6</w:t>
      </w:r>
    </w:p>
    <w:p>
      <w:pPr>
        <w:pStyle w:val="BodyText"/>
        <w:spacing w:before="60"/>
        <w:ind w:left="284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84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911" w:space="9277"/>
            <w:col w:w="1452"/>
          </w:cols>
        </w:sectPr>
      </w:pPr>
    </w:p>
    <w:tbl>
      <w:tblPr>
        <w:tblW w:w="0" w:type="auto"/>
        <w:jc w:val="left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6156"/>
        <w:gridCol w:w="2263"/>
        <w:gridCol w:w="2263"/>
        <w:gridCol w:w="2153"/>
      </w:tblGrid>
      <w:tr>
        <w:trPr>
          <w:trHeight w:val="503" w:hRule="atLeast"/>
        </w:trPr>
        <w:tc>
          <w:tcPr>
            <w:tcW w:w="7577" w:type="dxa"/>
            <w:gridSpan w:val="2"/>
          </w:tcPr>
          <w:p>
            <w:pPr>
              <w:pStyle w:val="TableParagraph"/>
              <w:spacing w:before="126"/>
              <w:ind w:left="2576" w:right="2541"/>
              <w:jc w:val="center"/>
              <w:rPr>
                <w:sz w:val="20"/>
              </w:rPr>
            </w:pPr>
            <w:r>
              <w:rPr>
                <w:sz w:val="20"/>
              </w:rPr>
              <w:t>部门预算支出经济分类科目</w:t>
            </w:r>
          </w:p>
        </w:tc>
        <w:tc>
          <w:tcPr>
            <w:tcW w:w="6679" w:type="dxa"/>
            <w:gridSpan w:val="3"/>
          </w:tcPr>
          <w:p>
            <w:pPr>
              <w:pStyle w:val="TableParagraph"/>
              <w:spacing w:before="126"/>
              <w:ind w:left="2120" w:right="2099"/>
              <w:jc w:val="center"/>
              <w:rPr>
                <w:sz w:val="20"/>
              </w:rPr>
            </w:pPr>
            <w:r>
              <w:rPr>
                <w:sz w:val="20"/>
              </w:rPr>
              <w:t>本年一般公共预算基本支出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21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2665" w:right="2630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left="912" w:right="891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left="733"/>
              <w:rPr>
                <w:sz w:val="20"/>
              </w:rPr>
            </w:pPr>
            <w:r>
              <w:rPr>
                <w:sz w:val="20"/>
              </w:rPr>
              <w:t>人员经费</w:t>
            </w: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left="678"/>
              <w:rPr>
                <w:sz w:val="20"/>
              </w:rPr>
            </w:pPr>
            <w:r>
              <w:rPr>
                <w:sz w:val="20"/>
              </w:rPr>
              <w:t>公用经费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30208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取暖费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8.61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8.61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30211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差旅费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3.80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3.80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30213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维修（护）费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30216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培训费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1.07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1.07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30226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劳务费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30228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工会经费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7.93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7.93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30239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其他交通费用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30299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其他商品和服务支出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31.42</w:t>
            </w:r>
          </w:p>
        </w:tc>
        <w:tc>
          <w:tcPr>
            <w:tcW w:w="2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31.42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303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对个人和家庭的补助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4.93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4.93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30302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退休费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30304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抚恤金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30309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奖励金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30399</w:t>
            </w:r>
          </w:p>
        </w:tc>
        <w:tc>
          <w:tcPr>
            <w:tcW w:w="6156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其他对个人和家庭的补助支出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1.62</w:t>
            </w:r>
          </w:p>
        </w:tc>
        <w:tc>
          <w:tcPr>
            <w:tcW w:w="226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1.62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10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207"/>
      </w:pPr>
      <w:bookmarkStart w:name="三公7" w:id="9"/>
      <w:bookmarkEnd w:id="9"/>
      <w:r>
        <w:rPr/>
      </w:r>
      <w:r>
        <w:rPr/>
        <w:t>表7</w:t>
      </w:r>
    </w:p>
    <w:p>
      <w:pPr>
        <w:pStyle w:val="BodyText"/>
        <w:spacing w:before="60"/>
        <w:ind w:left="207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207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34" w:space="9368"/>
            <w:col w:w="1438"/>
          </w:cols>
        </w:sectPr>
      </w:pPr>
    </w:p>
    <w:tbl>
      <w:tblPr>
        <w:tblW w:w="0" w:type="auto"/>
        <w:jc w:val="left"/>
        <w:tblInd w:w="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3207"/>
        <w:gridCol w:w="1957"/>
        <w:gridCol w:w="1962"/>
        <w:gridCol w:w="1924"/>
        <w:gridCol w:w="1970"/>
      </w:tblGrid>
      <w:tr>
        <w:trPr>
          <w:trHeight w:val="503" w:hRule="atLeast"/>
        </w:trPr>
        <w:tc>
          <w:tcPr>
            <w:tcW w:w="325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839"/>
              <w:rPr>
                <w:sz w:val="20"/>
              </w:rPr>
            </w:pPr>
            <w:r>
              <w:rPr>
                <w:sz w:val="20"/>
              </w:rPr>
              <w:t>“三公”经费合计</w:t>
            </w:r>
          </w:p>
        </w:tc>
        <w:tc>
          <w:tcPr>
            <w:tcW w:w="32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806"/>
              <w:rPr>
                <w:sz w:val="20"/>
              </w:rPr>
            </w:pPr>
            <w:r>
              <w:rPr>
                <w:sz w:val="20"/>
              </w:rPr>
              <w:t>因公出国（境）费</w:t>
            </w:r>
          </w:p>
        </w:tc>
        <w:tc>
          <w:tcPr>
            <w:tcW w:w="5843" w:type="dxa"/>
            <w:gridSpan w:val="3"/>
          </w:tcPr>
          <w:p>
            <w:pPr>
              <w:pStyle w:val="TableParagraph"/>
              <w:spacing w:before="126"/>
              <w:ind w:left="1918"/>
              <w:rPr>
                <w:sz w:val="20"/>
              </w:rPr>
            </w:pPr>
            <w:r>
              <w:rPr>
                <w:sz w:val="20"/>
              </w:rPr>
              <w:t>公务用车购置及运行费</w:t>
            </w:r>
          </w:p>
        </w:tc>
        <w:tc>
          <w:tcPr>
            <w:tcW w:w="197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479"/>
              <w:rPr>
                <w:sz w:val="20"/>
              </w:rPr>
            </w:pPr>
            <w:r>
              <w:rPr>
                <w:sz w:val="20"/>
              </w:rPr>
              <w:t>公务接待费</w:t>
            </w:r>
          </w:p>
        </w:tc>
      </w:tr>
      <w:tr>
        <w:trPr>
          <w:trHeight w:val="503" w:hRule="atLeast"/>
        </w:trPr>
        <w:tc>
          <w:tcPr>
            <w:tcW w:w="3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spacing w:before="135"/>
              <w:ind w:left="755" w:right="741"/>
              <w:jc w:val="center"/>
              <w:rPr>
                <w:sz w:val="20"/>
              </w:rPr>
            </w:pPr>
            <w:r>
              <w:rPr>
                <w:sz w:val="20"/>
              </w:rPr>
              <w:t>小计</w:t>
            </w:r>
          </w:p>
        </w:tc>
        <w:tc>
          <w:tcPr>
            <w:tcW w:w="1962" w:type="dxa"/>
          </w:tcPr>
          <w:p>
            <w:pPr>
              <w:pStyle w:val="TableParagraph"/>
              <w:spacing w:before="135"/>
              <w:ind w:left="283"/>
              <w:rPr>
                <w:sz w:val="20"/>
              </w:rPr>
            </w:pPr>
            <w:r>
              <w:rPr>
                <w:sz w:val="20"/>
              </w:rPr>
              <w:t>公务用车购置费</w:t>
            </w:r>
          </w:p>
        </w:tc>
        <w:tc>
          <w:tcPr>
            <w:tcW w:w="1924" w:type="dxa"/>
          </w:tcPr>
          <w:p>
            <w:pPr>
              <w:pStyle w:val="TableParagraph"/>
              <w:spacing w:before="135"/>
              <w:ind w:left="260"/>
              <w:rPr>
                <w:sz w:val="20"/>
              </w:rPr>
            </w:pPr>
            <w:r>
              <w:rPr>
                <w:sz w:val="20"/>
              </w:rPr>
              <w:t>公务用车运行费</w:t>
            </w:r>
          </w:p>
        </w:tc>
        <w:tc>
          <w:tcPr>
            <w:tcW w:w="1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3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BodyText"/>
      </w:pPr>
    </w:p>
    <w:p>
      <w:pPr>
        <w:spacing w:after="0"/>
        <w:sectPr>
          <w:headerReference w:type="default" r:id="rId11"/>
          <w:pgSz w:w="16840" w:h="11910" w:orient="landscape"/>
          <w:pgMar w:header="726" w:footer="0" w:top="1160" w:bottom="280" w:left="1100" w:right="1100"/>
        </w:sectPr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186"/>
      </w:pPr>
      <w:bookmarkStart w:name="基金8" w:id="10"/>
      <w:bookmarkEnd w:id="10"/>
      <w:r>
        <w:rPr/>
      </w:r>
      <w:r>
        <w:rPr/>
        <w:t>表8</w:t>
      </w:r>
    </w:p>
    <w:p>
      <w:pPr>
        <w:pStyle w:val="BodyText"/>
        <w:spacing w:before="60"/>
        <w:ind w:left="186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186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  <w:cols w:num="2" w:equalWidth="0">
            <w:col w:w="3812" w:space="9433"/>
            <w:col w:w="1395"/>
          </w:cols>
        </w:sectPr>
      </w:pPr>
    </w:p>
    <w:tbl>
      <w:tblPr>
        <w:tblW w:w="0" w:type="auto"/>
        <w:jc w:val="left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4"/>
        <w:gridCol w:w="6492"/>
        <w:gridCol w:w="2148"/>
        <w:gridCol w:w="2153"/>
        <w:gridCol w:w="2127"/>
      </w:tblGrid>
      <w:tr>
        <w:trPr>
          <w:trHeight w:val="503" w:hRule="atLeast"/>
        </w:trPr>
        <w:tc>
          <w:tcPr>
            <w:tcW w:w="13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06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649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2824" w:right="2807"/>
              <w:jc w:val="center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6428" w:type="dxa"/>
            <w:gridSpan w:val="3"/>
          </w:tcPr>
          <w:p>
            <w:pPr>
              <w:pStyle w:val="TableParagraph"/>
              <w:spacing w:before="126"/>
              <w:ind w:left="2092" w:right="2076"/>
              <w:jc w:val="center"/>
              <w:rPr>
                <w:sz w:val="20"/>
              </w:rPr>
            </w:pPr>
            <w:r>
              <w:rPr>
                <w:sz w:val="20"/>
              </w:rPr>
              <w:t>本年政府性基金预算支出</w:t>
            </w:r>
          </w:p>
        </w:tc>
      </w:tr>
      <w:tr>
        <w:trPr>
          <w:trHeight w:val="503" w:hRule="atLeast"/>
        </w:trPr>
        <w:tc>
          <w:tcPr>
            <w:tcW w:w="1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8" w:type="dxa"/>
          </w:tcPr>
          <w:p>
            <w:pPr>
              <w:pStyle w:val="TableParagraph"/>
              <w:spacing w:before="135"/>
              <w:ind w:left="852" w:right="835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153" w:type="dxa"/>
          </w:tcPr>
          <w:p>
            <w:pPr>
              <w:pStyle w:val="TableParagraph"/>
              <w:spacing w:before="135"/>
              <w:ind w:left="679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  <w:tc>
          <w:tcPr>
            <w:tcW w:w="2127" w:type="dxa"/>
          </w:tcPr>
          <w:p>
            <w:pPr>
              <w:pStyle w:val="TableParagraph"/>
              <w:spacing w:before="135"/>
              <w:ind w:left="666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503" w:hRule="atLeast"/>
        </w:trPr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92" w:type="dxa"/>
          </w:tcPr>
          <w:p>
            <w:pPr>
              <w:pStyle w:val="TableParagraph"/>
              <w:spacing w:before="135"/>
              <w:ind w:left="2824" w:right="2793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1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3" w:hRule="atLeast"/>
        </w:trPr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21"/>
        <w:ind w:left="186"/>
      </w:pPr>
      <w:r>
        <w:rPr/>
        <w:t>备注：如此表为空表，则表示部门无政府性基金预算安排的支出。</w:t>
      </w:r>
    </w:p>
    <w:p>
      <w:pPr>
        <w:spacing w:after="0"/>
        <w:sectPr>
          <w:type w:val="continuous"/>
          <w:pgSz w:w="16840" w:h="11910" w:orient="landscape"/>
          <w:pgMar w:top="1100" w:bottom="280" w:left="1100" w:right="1100"/>
        </w:sectPr>
      </w:pPr>
    </w:p>
    <w:p>
      <w:pPr>
        <w:pStyle w:val="Heading1"/>
        <w:spacing w:line="561" w:lineRule="exact" w:before="12"/>
        <w:ind w:left="4499"/>
      </w:pPr>
      <w:bookmarkStart w:name="国有资本经营预算支出表9" w:id="11"/>
      <w:bookmarkEnd w:id="11"/>
      <w:r>
        <w:rPr>
          <w:b w:val="0"/>
        </w:rPr>
      </w:r>
      <w:r>
        <w:rPr/>
        <w:t>国有资本经营预</w:t>
      </w:r>
    </w:p>
    <w:p>
      <w:pPr>
        <w:pStyle w:val="BodyText"/>
        <w:spacing w:line="254" w:lineRule="exact"/>
        <w:ind w:left="165"/>
      </w:pPr>
      <w:r>
        <w:rPr/>
        <w:t>表9</w:t>
      </w:r>
    </w:p>
    <w:p>
      <w:pPr>
        <w:pStyle w:val="BodyText"/>
        <w:spacing w:before="5"/>
        <w:ind w:left="165"/>
      </w:pPr>
      <w:r>
        <w:rPr/>
        <w:t>部门名称：鞍山市铁西区永发街道办事处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1"/>
        <w:gridCol w:w="1716"/>
        <w:gridCol w:w="1651"/>
        <w:gridCol w:w="2083"/>
      </w:tblGrid>
      <w:tr>
        <w:trPr>
          <w:trHeight w:val="251" w:hRule="atLeast"/>
        </w:trPr>
        <w:tc>
          <w:tcPr>
            <w:tcW w:w="1961" w:type="dxa"/>
            <w:vMerge w:val="restart"/>
          </w:tcPr>
          <w:p>
            <w:pPr>
              <w:pStyle w:val="TableParagraph"/>
              <w:spacing w:before="130"/>
              <w:ind w:left="589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716" w:type="dxa"/>
            <w:vMerge w:val="restart"/>
          </w:tcPr>
          <w:p>
            <w:pPr>
              <w:pStyle w:val="TableParagraph"/>
              <w:spacing w:before="130"/>
              <w:ind w:left="457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3734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spacing w:line="226" w:lineRule="exact" w:before="5"/>
              <w:ind w:left="605" w:right="586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2083" w:type="dxa"/>
          </w:tcPr>
          <w:p>
            <w:pPr>
              <w:pStyle w:val="TableParagraph"/>
              <w:spacing w:line="226" w:lineRule="exact" w:before="5"/>
              <w:ind w:left="645"/>
              <w:rPr>
                <w:sz w:val="20"/>
              </w:rPr>
            </w:pPr>
            <w:r>
              <w:rPr>
                <w:sz w:val="20"/>
              </w:rPr>
              <w:t>基本支出</w:t>
            </w: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9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line="252" w:lineRule="exact"/>
        <w:ind w:left="165"/>
      </w:pPr>
      <w:r>
        <w:rPr/>
        <w:t>备注：本部门无国有资本经营预算安排的支出，,所以此表为空表。</w:t>
      </w:r>
    </w:p>
    <w:p>
      <w:pPr>
        <w:spacing w:after="0" w:line="252" w:lineRule="exact"/>
        <w:sectPr>
          <w:headerReference w:type="default" r:id="rId12"/>
          <w:pgSz w:w="11910" w:h="16840"/>
          <w:pgMar w:header="0" w:footer="0" w:top="1440" w:bottom="280" w:left="960" w:right="1680"/>
        </w:sectPr>
      </w:pPr>
    </w:p>
    <w:p>
      <w:pPr>
        <w:pStyle w:val="Heading1"/>
        <w:spacing w:line="240" w:lineRule="auto" w:before="12"/>
        <w:ind w:left="179"/>
      </w:pPr>
      <w:r>
        <w:rPr/>
        <w:t>算支出表</w:t>
      </w:r>
    </w:p>
    <w:p>
      <w:pPr>
        <w:pStyle w:val="BodyText"/>
        <w:spacing w:before="3"/>
        <w:rPr>
          <w:b/>
          <w:sz w:val="15"/>
        </w:rPr>
      </w:pPr>
    </w:p>
    <w:p>
      <w:pPr>
        <w:pStyle w:val="BodyText"/>
        <w:spacing w:before="71"/>
        <w:ind w:left="5265"/>
      </w:pPr>
      <w:r>
        <w:rPr/>
        <w:t>单位：万元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68"/>
      </w:tblGrid>
      <w:tr>
        <w:trPr>
          <w:trHeight w:val="251" w:hRule="atLeast"/>
        </w:trPr>
        <w:tc>
          <w:tcPr>
            <w:tcW w:w="6168" w:type="dxa"/>
            <w:tcBorders>
              <w:left w:val="nil"/>
            </w:tcBorders>
          </w:tcPr>
          <w:p>
            <w:pPr>
              <w:pStyle w:val="TableParagraph"/>
              <w:spacing w:line="231" w:lineRule="exact"/>
              <w:ind w:left="31"/>
              <w:rPr>
                <w:sz w:val="20"/>
              </w:rPr>
            </w:pPr>
            <w:r>
              <w:rPr>
                <w:sz w:val="20"/>
              </w:rPr>
              <w:t>本年国有资本经营预算支出</w:t>
            </w: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spacing w:line="231" w:lineRule="exact"/>
              <w:ind w:left="2666" w:right="2642"/>
              <w:jc w:val="center"/>
              <w:rPr>
                <w:sz w:val="20"/>
              </w:rPr>
            </w:pPr>
            <w:r>
              <w:rPr>
                <w:sz w:val="20"/>
              </w:rPr>
              <w:t>项目支出</w:t>
            </w: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1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3"/>
          <w:pgSz w:w="11910" w:h="16840"/>
          <w:pgMar w:header="0" w:footer="0" w:top="1440" w:bottom="280" w:left="960" w:right="1680"/>
        </w:sectPr>
      </w:pPr>
    </w:p>
    <w:p>
      <w:pPr>
        <w:pStyle w:val="Heading2"/>
        <w:spacing w:line="240" w:lineRule="auto" w:before="17"/>
        <w:ind w:left="7843"/>
      </w:pPr>
      <w:bookmarkStart w:name="项目支出10" w:id="12"/>
      <w:bookmarkEnd w:id="12"/>
      <w:r>
        <w:rPr>
          <w:b w:val="0"/>
        </w:rPr>
      </w:r>
      <w:r>
        <w:rPr/>
        <w:t>项目支出预算表</w:t>
      </w:r>
    </w:p>
    <w:p>
      <w:pPr>
        <w:pStyle w:val="BodyText"/>
        <w:spacing w:before="7"/>
        <w:rPr>
          <w:b/>
          <w:sz w:val="27"/>
        </w:rPr>
      </w:pPr>
    </w:p>
    <w:p>
      <w:pPr>
        <w:pStyle w:val="BodyText"/>
        <w:spacing w:before="72"/>
        <w:ind w:left="149"/>
      </w:pPr>
      <w:r>
        <w:rPr/>
        <w:t>表9</w:t>
      </w:r>
    </w:p>
    <w:p>
      <w:pPr>
        <w:pStyle w:val="BodyText"/>
        <w:spacing w:before="99" w:after="23"/>
        <w:ind w:left="149"/>
      </w:pPr>
      <w:r>
        <w:rPr/>
        <w:t>部门名称：鞍山市铁西区永发街道办事处</w:t>
      </w: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4003"/>
        <w:gridCol w:w="1248"/>
        <w:gridCol w:w="1320"/>
        <w:gridCol w:w="1133"/>
        <w:gridCol w:w="869"/>
        <w:gridCol w:w="677"/>
        <w:gridCol w:w="677"/>
        <w:gridCol w:w="677"/>
        <w:gridCol w:w="857"/>
        <w:gridCol w:w="857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>单位名称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400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1583" w:right="1560"/>
              <w:jc w:val="center"/>
              <w:rPr>
                <w:sz w:val="20"/>
              </w:rPr>
            </w:pPr>
            <w:r>
              <w:rPr>
                <w:sz w:val="20"/>
              </w:rPr>
              <w:t>项目内容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353" w:type="dxa"/>
            <w:gridSpan w:val="6"/>
          </w:tcPr>
          <w:p>
            <w:pPr>
              <w:pStyle w:val="TableParagraph"/>
              <w:spacing w:before="126"/>
              <w:ind w:left="2255" w:right="2237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1714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39" w:right="420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3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9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2" w:right="106" w:hanging="101"/>
              <w:rPr>
                <w:sz w:val="20"/>
              </w:rPr>
            </w:pPr>
            <w:r>
              <w:rPr>
                <w:spacing w:val="-7"/>
                <w:sz w:val="20"/>
              </w:rPr>
              <w:t>一般公</w:t>
            </w:r>
            <w:r>
              <w:rPr>
                <w:sz w:val="20"/>
              </w:rPr>
              <w:t>共 预算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499" w:right="461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10" w:hRule="atLeast"/>
        </w:trPr>
        <w:tc>
          <w:tcPr>
            <w:tcW w:w="1421" w:type="dxa"/>
          </w:tcPr>
          <w:p>
            <w:pPr>
              <w:pStyle w:val="TableParagraph"/>
              <w:spacing w:line="230" w:lineRule="auto" w:before="50"/>
              <w:ind w:left="35" w:right="168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鞍山市铁西区永发街道办事</w:t>
            </w:r>
            <w:r>
              <w:rPr>
                <w:sz w:val="20"/>
              </w:rPr>
              <w:t>处本级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1320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166.80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86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2"/>
              <w:ind w:left="35"/>
              <w:rPr>
                <w:sz w:val="20"/>
              </w:rPr>
            </w:pPr>
            <w:r>
              <w:rPr>
                <w:sz w:val="20"/>
              </w:rPr>
              <w:t>村级组织运转</w:t>
            </w:r>
          </w:p>
        </w:tc>
        <w:tc>
          <w:tcPr>
            <w:tcW w:w="4003" w:type="dxa"/>
          </w:tcPr>
          <w:p>
            <w:pPr>
              <w:pStyle w:val="TableParagraph"/>
              <w:spacing w:line="230" w:lineRule="auto" w:before="64"/>
              <w:ind w:left="35" w:right="160"/>
              <w:rPr>
                <w:sz w:val="20"/>
              </w:rPr>
            </w:pPr>
            <w:r>
              <w:rPr>
                <w:sz w:val="20"/>
              </w:rPr>
              <w:t>高占屯村，双台子村，南地号村，北地号</w:t>
            </w:r>
            <w:r>
              <w:rPr>
                <w:w w:val="95"/>
                <w:sz w:val="20"/>
              </w:rPr>
              <w:t>村，宁远屯村，丰盛堡村，马驿屯村，沟家</w:t>
            </w:r>
          </w:p>
          <w:p>
            <w:pPr>
              <w:pStyle w:val="TableParagraph"/>
              <w:spacing w:line="230" w:lineRule="auto" w:before="3"/>
              <w:ind w:left="35" w:right="59"/>
              <w:rPr>
                <w:sz w:val="20"/>
              </w:rPr>
            </w:pPr>
            <w:r>
              <w:rPr>
                <w:w w:val="95"/>
                <w:sz w:val="20"/>
              </w:rPr>
              <w:t>寨村，笔管堡村，共9</w:t>
            </w:r>
            <w:r>
              <w:rPr>
                <w:spacing w:val="-2"/>
                <w:w w:val="95"/>
                <w:sz w:val="20"/>
              </w:rPr>
              <w:t>个村。每村每年村级组 </w:t>
            </w:r>
            <w:r>
              <w:rPr>
                <w:sz w:val="20"/>
              </w:rPr>
              <w:t>织运转经费不低于11万元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2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3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2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2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灾害防治经费</w:t>
            </w:r>
          </w:p>
        </w:tc>
        <w:tc>
          <w:tcPr>
            <w:tcW w:w="4003" w:type="dxa"/>
          </w:tcPr>
          <w:p>
            <w:pPr>
              <w:pStyle w:val="TableParagraph"/>
              <w:spacing w:before="135"/>
              <w:ind w:left="36"/>
              <w:rPr>
                <w:sz w:val="20"/>
              </w:rPr>
            </w:pPr>
            <w:r>
              <w:rPr>
                <w:sz w:val="20"/>
              </w:rPr>
              <w:t>森林防火及防汛工作经费20万元。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before="150"/>
              <w:ind w:left="35"/>
              <w:rPr>
                <w:sz w:val="20"/>
              </w:rPr>
            </w:pPr>
            <w:r>
              <w:rPr>
                <w:sz w:val="20"/>
              </w:rPr>
              <w:t>部门专项业务经费</w:t>
            </w:r>
          </w:p>
        </w:tc>
        <w:tc>
          <w:tcPr>
            <w:tcW w:w="4003" w:type="dxa"/>
          </w:tcPr>
          <w:p>
            <w:pPr>
              <w:pStyle w:val="TableParagraph"/>
              <w:spacing w:line="248" w:lineRule="exact" w:before="29"/>
              <w:ind w:left="36" w:right="160"/>
              <w:rPr>
                <w:sz w:val="20"/>
              </w:rPr>
            </w:pPr>
            <w:r>
              <w:rPr>
                <w:w w:val="95"/>
                <w:sz w:val="20"/>
              </w:rPr>
              <w:t>创城、防疫、精细化管理、市域治理、老旧</w:t>
            </w:r>
            <w:r>
              <w:rPr>
                <w:sz w:val="20"/>
              </w:rPr>
              <w:t>小区改造等工作。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2.40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2.40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2.40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10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line="230" w:lineRule="auto" w:before="175"/>
              <w:ind w:left="35" w:right="112"/>
              <w:rPr>
                <w:sz w:val="20"/>
              </w:rPr>
            </w:pPr>
            <w:r>
              <w:rPr>
                <w:sz w:val="20"/>
              </w:rPr>
              <w:t>社区(村)建设及党建专项</w:t>
            </w:r>
          </w:p>
        </w:tc>
        <w:tc>
          <w:tcPr>
            <w:tcW w:w="4003" w:type="dxa"/>
          </w:tcPr>
          <w:p>
            <w:pPr>
              <w:pStyle w:val="TableParagraph"/>
              <w:spacing w:line="230" w:lineRule="auto" w:before="50"/>
              <w:ind w:left="36" w:right="23"/>
              <w:rPr>
                <w:sz w:val="20"/>
              </w:rPr>
            </w:pPr>
            <w:r>
              <w:rPr>
                <w:sz w:val="20"/>
              </w:rPr>
              <w:t>社区建设费每年每个社区2万标准，6个社区共12万；党建经费每年每个社区共6万；村党建经费1.5万/村/年，7个村10.5万元。</w:t>
            </w:r>
          </w:p>
        </w:tc>
        <w:tc>
          <w:tcPr>
            <w:tcW w:w="1248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320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133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4"/>
          <w:pgSz w:w="16840" w:h="11910" w:orient="landscape"/>
          <w:pgMar w:header="0" w:footer="0" w:top="660" w:bottom="280" w:left="520" w:right="5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71"/>
        <w:ind w:left="5450" w:right="3797"/>
        <w:jc w:val="center"/>
      </w:pPr>
      <w:r>
        <w:rPr/>
        <w:pict>
          <v:shape style="position:absolute;margin-left:351.470551pt;margin-top:17.505198pt;width:138.15pt;height:310.95pt;mso-position-horizontal-relative:page;mso-position-vertical-relative:paragraph;z-index:251658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69"/>
                    <w:gridCol w:w="622"/>
                    <w:gridCol w:w="622"/>
                    <w:gridCol w:w="622"/>
                  </w:tblGrid>
                  <w:tr>
                    <w:trPr>
                      <w:trHeight w:val="503" w:hRule="atLeast"/>
                    </w:trPr>
                    <w:tc>
                      <w:tcPr>
                        <w:tcW w:w="2735" w:type="dxa"/>
                        <w:gridSpan w:val="4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26"/>
                          <w:ind w:left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年结转结余</w:t>
                        </w:r>
                      </w:p>
                    </w:tc>
                  </w:tr>
                  <w:tr>
                    <w:trPr>
                      <w:trHeight w:val="1290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0" w:lineRule="auto" w:before="149"/>
                          <w:ind w:left="138" w:right="12" w:hanging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政府性基金预算</w:t>
                        </w: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spacing w:line="230" w:lineRule="auto" w:before="158"/>
                          <w:ind w:left="112" w:right="8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国有资本经营预算</w:t>
                        </w: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spacing w:line="230" w:lineRule="auto" w:before="158"/>
                          <w:ind w:left="111" w:right="8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财政专户管理资金</w:t>
                        </w: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0" w:lineRule="auto" w:before="149"/>
                          <w:ind w:left="111" w:right="9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单位资金</w:t>
                        </w:r>
                      </w:p>
                    </w:tc>
                  </w:tr>
                  <w:tr>
                    <w:trPr>
                      <w:trHeight w:val="503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810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086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03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810" w:hRule="atLeast"/>
                    </w:trPr>
                    <w:tc>
                      <w:tcPr>
                        <w:tcW w:w="8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单位：万元</w:t>
      </w:r>
    </w:p>
    <w:p>
      <w:pPr>
        <w:pStyle w:val="BodyText"/>
        <w:spacing w:before="168"/>
        <w:ind w:right="2727"/>
        <w:jc w:val="center"/>
      </w:pPr>
      <w:r>
        <w:rPr>
          <w:w w:val="99"/>
        </w:rPr>
        <w:t>上</w:t>
      </w:r>
    </w:p>
    <w:p>
      <w:pPr>
        <w:spacing w:after="0"/>
        <w:jc w:val="center"/>
        <w:sectPr>
          <w:headerReference w:type="default" r:id="rId15"/>
          <w:pgSz w:w="16840" w:h="11910" w:orient="landscape"/>
          <w:pgMar w:header="0" w:footer="0" w:top="110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spacing w:before="71"/>
        <w:ind w:left="667"/>
      </w:pPr>
      <w:bookmarkStart w:name="功能11" w:id="13"/>
      <w:bookmarkEnd w:id="13"/>
      <w:r>
        <w:rPr/>
      </w:r>
      <w:r>
        <w:rPr/>
        <w:t>表10</w:t>
      </w:r>
    </w:p>
    <w:p>
      <w:pPr>
        <w:pStyle w:val="BodyText"/>
        <w:tabs>
          <w:tab w:pos="14208" w:val="left" w:leader="none"/>
        </w:tabs>
        <w:spacing w:before="60" w:after="24"/>
        <w:ind w:left="667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807"/>
        <w:gridCol w:w="1248"/>
        <w:gridCol w:w="1320"/>
        <w:gridCol w:w="1133"/>
        <w:gridCol w:w="869"/>
        <w:gridCol w:w="677"/>
        <w:gridCol w:w="677"/>
        <w:gridCol w:w="677"/>
        <w:gridCol w:w="857"/>
        <w:gridCol w:w="857"/>
        <w:gridCol w:w="828"/>
        <w:gridCol w:w="622"/>
        <w:gridCol w:w="622"/>
        <w:gridCol w:w="622"/>
      </w:tblGrid>
      <w:tr>
        <w:trPr>
          <w:trHeight w:val="503" w:hRule="atLeast"/>
        </w:trPr>
        <w:tc>
          <w:tcPr>
            <w:tcW w:w="169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50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353" w:type="dxa"/>
            <w:gridSpan w:val="6"/>
          </w:tcPr>
          <w:p>
            <w:pPr>
              <w:pStyle w:val="TableParagraph"/>
              <w:spacing w:before="126"/>
              <w:ind w:left="2255" w:right="2237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08" w:type="dxa"/>
            <w:gridSpan w:val="6"/>
          </w:tcPr>
          <w:p>
            <w:pPr>
              <w:pStyle w:val="TableParagraph"/>
              <w:spacing w:before="126"/>
              <w:ind w:left="1584" w:right="1564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39" w:right="420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3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9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3" w:right="104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28" w:type="dxa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97" w:right="70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9"/>
              <w:ind w:left="113" w:right="8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9"/>
              <w:ind w:left="113" w:right="88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0"/>
              <w:ind w:left="112" w:right="88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691" w:right="656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一般公共服务支出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615.80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一般公共服务支出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2013904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专项业务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697" w:type="dxa"/>
          </w:tcPr>
          <w:p>
            <w:pPr>
              <w:pStyle w:val="TableParagraph"/>
              <w:spacing w:before="150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20103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29"/>
              <w:ind w:left="36" w:right="113"/>
              <w:rPr>
                <w:sz w:val="20"/>
              </w:rPr>
            </w:pPr>
            <w:r>
              <w:rPr>
                <w:sz w:val="20"/>
              </w:rPr>
              <w:t>政府办公厅（室） 及相关机构事务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587.30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587.30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587.30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2010301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行政运行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301.34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2010302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一般行政管理事务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22.40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2010350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事业运行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263.56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697" w:type="dxa"/>
          </w:tcPr>
          <w:p>
            <w:pPr>
              <w:pStyle w:val="TableParagraph"/>
              <w:spacing w:before="150"/>
              <w:ind w:left="37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2"/>
              <w:rPr>
                <w:sz w:val="20"/>
              </w:rPr>
            </w:pPr>
            <w:r>
              <w:rPr>
                <w:sz w:val="20"/>
              </w:rPr>
              <w:t>社会保障和就业支出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77.53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697" w:type="dxa"/>
          </w:tcPr>
          <w:p>
            <w:pPr>
              <w:pStyle w:val="TableParagraph"/>
              <w:spacing w:before="151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20805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7" w:right="112"/>
              <w:rPr>
                <w:sz w:val="20"/>
              </w:rPr>
            </w:pPr>
            <w:r>
              <w:rPr>
                <w:sz w:val="20"/>
              </w:rPr>
              <w:t>行政事业单位养老支出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76.63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2080501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行政单位离退休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2080502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事业单位离退休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697" w:type="dxa"/>
          </w:tcPr>
          <w:p>
            <w:pPr>
              <w:pStyle w:val="TableParagraph"/>
              <w:spacing w:before="151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2080505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7" w:right="111"/>
              <w:rPr>
                <w:sz w:val="20"/>
              </w:rPr>
            </w:pPr>
            <w:r>
              <w:rPr>
                <w:sz w:val="20"/>
              </w:rPr>
              <w:t>机关事业单位基本养老保险缴费支出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6"/>
          <w:pgSz w:w="16840" w:h="11910" w:orient="landscape"/>
          <w:pgMar w:header="745" w:footer="0" w:top="114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spacing w:before="71"/>
        <w:ind w:left="667"/>
      </w:pPr>
      <w:r>
        <w:rPr/>
        <w:t>表10</w:t>
      </w:r>
    </w:p>
    <w:p>
      <w:pPr>
        <w:pStyle w:val="BodyText"/>
        <w:tabs>
          <w:tab w:pos="14208" w:val="left" w:leader="none"/>
        </w:tabs>
        <w:spacing w:before="60" w:after="24"/>
        <w:ind w:left="667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807"/>
        <w:gridCol w:w="1248"/>
        <w:gridCol w:w="1320"/>
        <w:gridCol w:w="1133"/>
        <w:gridCol w:w="869"/>
        <w:gridCol w:w="677"/>
        <w:gridCol w:w="677"/>
        <w:gridCol w:w="677"/>
        <w:gridCol w:w="857"/>
        <w:gridCol w:w="857"/>
        <w:gridCol w:w="828"/>
        <w:gridCol w:w="622"/>
        <w:gridCol w:w="622"/>
        <w:gridCol w:w="622"/>
      </w:tblGrid>
      <w:tr>
        <w:trPr>
          <w:trHeight w:val="503" w:hRule="atLeast"/>
        </w:trPr>
        <w:tc>
          <w:tcPr>
            <w:tcW w:w="169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50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353" w:type="dxa"/>
            <w:gridSpan w:val="6"/>
          </w:tcPr>
          <w:p>
            <w:pPr>
              <w:pStyle w:val="TableParagraph"/>
              <w:spacing w:before="126"/>
              <w:ind w:left="2255" w:right="2237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08" w:type="dxa"/>
            <w:gridSpan w:val="6"/>
          </w:tcPr>
          <w:p>
            <w:pPr>
              <w:pStyle w:val="TableParagraph"/>
              <w:spacing w:before="126"/>
              <w:ind w:left="1584" w:right="1564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39" w:right="420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3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9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1" w:right="107" w:hanging="101"/>
              <w:rPr>
                <w:sz w:val="20"/>
              </w:rPr>
            </w:pPr>
            <w:r>
              <w:rPr>
                <w:spacing w:val="-7"/>
                <w:sz w:val="20"/>
              </w:rPr>
              <w:t>一般公</w:t>
            </w:r>
            <w:r>
              <w:rPr>
                <w:sz w:val="20"/>
              </w:rPr>
              <w:t>共 预算</w:t>
            </w:r>
          </w:p>
        </w:tc>
        <w:tc>
          <w:tcPr>
            <w:tcW w:w="828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115" w:right="92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1" w:right="90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10" w:right="91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20808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抚恤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2080802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伤残抚恤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卫生健康支出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21011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sz w:val="20"/>
              </w:rPr>
              <w:t>行政事业单位医疗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26.55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2101101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行政单位医疗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11.18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2101102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事业单位医疗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14.92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697" w:type="dxa"/>
          </w:tcPr>
          <w:p>
            <w:pPr>
              <w:pStyle w:val="TableParagraph"/>
              <w:spacing w:before="150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2101199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2"/>
              <w:rPr>
                <w:sz w:val="20"/>
              </w:rPr>
            </w:pPr>
            <w:r>
              <w:rPr>
                <w:sz w:val="20"/>
              </w:rPr>
              <w:t>其他行政事业单位医疗支出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农林水支出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21307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sz w:val="20"/>
              </w:rPr>
              <w:t>农村综合改革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697" w:type="dxa"/>
          </w:tcPr>
          <w:p>
            <w:pPr>
              <w:pStyle w:val="TableParagraph"/>
              <w:spacing w:before="150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2130705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7" w:right="112"/>
              <w:rPr>
                <w:sz w:val="20"/>
              </w:rPr>
            </w:pPr>
            <w:r>
              <w:rPr>
                <w:sz w:val="20"/>
              </w:rPr>
              <w:t>对村民委员会和村党支部的补助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50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住房保障支出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22102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住房改革支出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69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  </w:t>
            </w:r>
            <w:r>
              <w:rPr>
                <w:sz w:val="20"/>
              </w:rPr>
              <w:t>2210201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住房公积金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40" w:h="11910" w:orient="landscape"/>
          <w:pgMar w:header="745" w:footer="0" w:top="114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804"/>
      </w:pPr>
      <w:bookmarkStart w:name="政府经济12" w:id="14"/>
      <w:bookmarkEnd w:id="14"/>
      <w:r>
        <w:rPr/>
      </w:r>
      <w:r>
        <w:rPr/>
        <w:t>表11</w:t>
      </w:r>
    </w:p>
    <w:p>
      <w:pPr>
        <w:pStyle w:val="BodyText"/>
        <w:tabs>
          <w:tab w:pos="14069" w:val="left" w:leader="none"/>
        </w:tabs>
        <w:spacing w:before="60" w:after="24"/>
        <w:ind w:left="804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33"/>
        <w:gridCol w:w="1293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2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321" w:type="dxa"/>
            <w:gridSpan w:val="6"/>
          </w:tcPr>
          <w:p>
            <w:pPr>
              <w:pStyle w:val="TableParagraph"/>
              <w:spacing w:before="126"/>
              <w:ind w:left="2241" w:right="2219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3" w:type="dxa"/>
            <w:gridSpan w:val="6"/>
          </w:tcPr>
          <w:p>
            <w:pPr>
              <w:pStyle w:val="TableParagraph"/>
              <w:spacing w:before="126"/>
              <w:ind w:left="1608" w:right="1572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25" w:right="407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70" w:right="142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0" w:right="9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2" w:right="13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3" w:right="12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43" w:right="11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6" w:type="dxa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9" w:right="97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0"/>
              <w:ind w:left="146" w:right="3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9"/>
              <w:ind w:left="120" w:right="79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9"/>
              <w:ind w:left="121" w:right="79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0"/>
              <w:ind w:left="121" w:right="78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691" w:right="656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5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5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501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机关工资福利支出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251.52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251.52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5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251.52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50101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工资奖金津补贴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183.21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183.21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183.21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50102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社会保障缴费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46.21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46.21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46.21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50103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住房公积金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22.10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22.10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22.10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5"/>
              <w:rPr>
                <w:sz w:val="20"/>
              </w:rPr>
            </w:pPr>
            <w:r>
              <w:rPr>
                <w:sz w:val="20"/>
              </w:rPr>
              <w:t>502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29"/>
              <w:ind w:left="35" w:right="113"/>
              <w:rPr>
                <w:sz w:val="20"/>
              </w:rPr>
            </w:pPr>
            <w:r>
              <w:rPr>
                <w:sz w:val="20"/>
              </w:rPr>
              <w:t>机关商品和服务支出</w:t>
            </w:r>
          </w:p>
        </w:tc>
        <w:tc>
          <w:tcPr>
            <w:tcW w:w="1233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202.78</w:t>
            </w:r>
          </w:p>
        </w:tc>
        <w:tc>
          <w:tcPr>
            <w:tcW w:w="129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202.78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50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202.78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50201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办公经费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74.85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74.85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74.85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50203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培训费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0.41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0.41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0.41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50205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委托业务费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50209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维修（护）费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1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50299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1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其他商品和服务支出</w:t>
            </w:r>
          </w:p>
        </w:tc>
        <w:tc>
          <w:tcPr>
            <w:tcW w:w="1233" w:type="dxa"/>
          </w:tcPr>
          <w:p>
            <w:pPr>
              <w:pStyle w:val="TableParagraph"/>
              <w:spacing w:before="151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87.51</w:t>
            </w:r>
          </w:p>
        </w:tc>
        <w:tc>
          <w:tcPr>
            <w:tcW w:w="129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87.51</w:t>
            </w:r>
          </w:p>
        </w:tc>
        <w:tc>
          <w:tcPr>
            <w:tcW w:w="1132" w:type="dxa"/>
          </w:tcPr>
          <w:p>
            <w:pPr>
              <w:pStyle w:val="TableParagraph"/>
              <w:spacing w:before="151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87.51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1"/>
              <w:ind w:left="36"/>
              <w:rPr>
                <w:sz w:val="20"/>
              </w:rPr>
            </w:pPr>
            <w:r>
              <w:rPr>
                <w:sz w:val="20"/>
              </w:rPr>
              <w:t>505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3"/>
              <w:rPr>
                <w:sz w:val="20"/>
              </w:rPr>
            </w:pPr>
            <w:r>
              <w:rPr>
                <w:sz w:val="20"/>
              </w:rPr>
              <w:t>对事业单位经常性补助</w:t>
            </w:r>
          </w:p>
        </w:tc>
        <w:tc>
          <w:tcPr>
            <w:tcW w:w="1233" w:type="dxa"/>
          </w:tcPr>
          <w:p>
            <w:pPr>
              <w:pStyle w:val="TableParagraph"/>
              <w:spacing w:before="151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347.46</w:t>
            </w:r>
          </w:p>
        </w:tc>
        <w:tc>
          <w:tcPr>
            <w:tcW w:w="129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347.46</w:t>
            </w:r>
          </w:p>
        </w:tc>
        <w:tc>
          <w:tcPr>
            <w:tcW w:w="1132" w:type="dxa"/>
          </w:tcPr>
          <w:p>
            <w:pPr>
              <w:pStyle w:val="TableParagraph"/>
              <w:spacing w:before="151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347.46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50501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工资福利支出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335.90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335.90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6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335.90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7"/>
          <w:pgSz w:w="16840" w:h="11910" w:orient="landscape"/>
          <w:pgMar w:header="726" w:footer="0" w:top="116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804"/>
      </w:pPr>
      <w:r>
        <w:rPr/>
        <w:t>表11</w:t>
      </w:r>
    </w:p>
    <w:p>
      <w:pPr>
        <w:pStyle w:val="BodyText"/>
        <w:tabs>
          <w:tab w:pos="14069" w:val="left" w:leader="none"/>
        </w:tabs>
        <w:spacing w:before="60" w:after="24"/>
        <w:ind w:left="804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33"/>
        <w:gridCol w:w="1293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2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321" w:type="dxa"/>
            <w:gridSpan w:val="6"/>
          </w:tcPr>
          <w:p>
            <w:pPr>
              <w:pStyle w:val="TableParagraph"/>
              <w:spacing w:before="126"/>
              <w:ind w:left="2241" w:right="2219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3" w:type="dxa"/>
            <w:gridSpan w:val="6"/>
          </w:tcPr>
          <w:p>
            <w:pPr>
              <w:pStyle w:val="TableParagraph"/>
              <w:spacing w:before="126"/>
              <w:ind w:left="1608" w:right="1572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25" w:right="407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70" w:right="142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0" w:right="9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2" w:right="13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3" w:right="12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43" w:right="11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8" w:right="98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5" w:right="4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20" w:right="80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20" w:right="80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21" w:right="79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50502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商品和服务支出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11.56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11.56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5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11.56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5"/>
              <w:rPr>
                <w:sz w:val="20"/>
              </w:rPr>
            </w:pPr>
            <w:r>
              <w:rPr>
                <w:sz w:val="20"/>
              </w:rPr>
              <w:t>509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29"/>
              <w:ind w:left="35" w:right="113"/>
              <w:rPr>
                <w:sz w:val="20"/>
              </w:rPr>
            </w:pPr>
            <w:r>
              <w:rPr>
                <w:sz w:val="20"/>
              </w:rPr>
              <w:t>对个人和家庭的补助</w:t>
            </w:r>
          </w:p>
        </w:tc>
        <w:tc>
          <w:tcPr>
            <w:tcW w:w="1233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129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1132" w:type="dxa"/>
          </w:tcPr>
          <w:p>
            <w:pPr>
              <w:pStyle w:val="TableParagraph"/>
              <w:spacing w:before="150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50901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社会福利和救助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0.93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0.93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5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0.93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50905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离退休费</w:t>
            </w:r>
          </w:p>
        </w:tc>
        <w:tc>
          <w:tcPr>
            <w:tcW w:w="1233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35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50999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29"/>
              <w:ind w:left="35" w:right="112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其他对个人和家庭的补助</w:t>
            </w:r>
          </w:p>
        </w:tc>
        <w:tc>
          <w:tcPr>
            <w:tcW w:w="1233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1293" w:type="dxa"/>
          </w:tcPr>
          <w:p>
            <w:pPr>
              <w:pStyle w:val="TableParagraph"/>
              <w:spacing w:before="150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1132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40" w:h="11910" w:orient="landscape"/>
          <w:pgMar w:header="726" w:footer="0" w:top="116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852"/>
      </w:pPr>
      <w:bookmarkStart w:name="部门经济13" w:id="15"/>
      <w:bookmarkEnd w:id="15"/>
      <w:r>
        <w:rPr/>
      </w:r>
      <w:r>
        <w:rPr/>
        <w:t>表12</w:t>
      </w:r>
    </w:p>
    <w:p>
      <w:pPr>
        <w:pStyle w:val="BodyText"/>
        <w:tabs>
          <w:tab w:pos="14021" w:val="left" w:leader="none"/>
        </w:tabs>
        <w:spacing w:before="60" w:after="24"/>
        <w:ind w:left="852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8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48"/>
        <w:gridCol w:w="1183"/>
        <w:gridCol w:w="1133"/>
        <w:gridCol w:w="869"/>
        <w:gridCol w:w="677"/>
        <w:gridCol w:w="677"/>
        <w:gridCol w:w="677"/>
        <w:gridCol w:w="857"/>
        <w:gridCol w:w="857"/>
        <w:gridCol w:w="869"/>
        <w:gridCol w:w="622"/>
        <w:gridCol w:w="622"/>
        <w:gridCol w:w="622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216" w:type="dxa"/>
            <w:gridSpan w:val="6"/>
          </w:tcPr>
          <w:p>
            <w:pPr>
              <w:pStyle w:val="TableParagraph"/>
              <w:spacing w:before="126"/>
              <w:ind w:left="2185" w:right="2170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9" w:type="dxa"/>
            <w:gridSpan w:val="6"/>
          </w:tcPr>
          <w:p>
            <w:pPr>
              <w:pStyle w:val="TableParagraph"/>
              <w:spacing w:before="126"/>
              <w:ind w:left="1603" w:right="1586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4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8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3" w:right="104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0"/>
              <w:ind w:left="139" w:right="11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9"/>
              <w:ind w:left="113" w:right="88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9"/>
              <w:ind w:left="112" w:right="88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0"/>
              <w:ind w:left="112" w:right="89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691" w:right="656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887.69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sz w:val="20"/>
              </w:rPr>
              <w:t>工资福利支出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587.42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587.42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587.42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基本工资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206.60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206.60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206.60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津贴补贴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60.13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60.13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60.13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30103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奖金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37.01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37.01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37.01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30107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绩效工资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129.41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129.41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129.41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30108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1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机关事业单位基本养老保险缴费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73.83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30110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1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职工基本医疗保险缴费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30112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6" w:right="111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其他社会保障缴费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2.43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2.43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2.43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30113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住房公积金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51.91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sz w:val="20"/>
              </w:rPr>
              <w:t>商品和服务支出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214.34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214.34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214.34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30201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办公费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42.50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42.50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42.50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7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30205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7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水费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7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7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7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8"/>
          <w:pgSz w:w="16840" w:h="11910" w:orient="landscape"/>
          <w:pgMar w:header="726" w:footer="0" w:top="116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852"/>
      </w:pPr>
      <w:r>
        <w:rPr/>
        <w:t>表12</w:t>
      </w:r>
    </w:p>
    <w:p>
      <w:pPr>
        <w:pStyle w:val="BodyText"/>
        <w:tabs>
          <w:tab w:pos="14021" w:val="left" w:leader="none"/>
        </w:tabs>
        <w:spacing w:before="60" w:after="24"/>
        <w:ind w:left="852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8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48"/>
        <w:gridCol w:w="1183"/>
        <w:gridCol w:w="1133"/>
        <w:gridCol w:w="869"/>
        <w:gridCol w:w="677"/>
        <w:gridCol w:w="677"/>
        <w:gridCol w:w="677"/>
        <w:gridCol w:w="857"/>
        <w:gridCol w:w="857"/>
        <w:gridCol w:w="869"/>
        <w:gridCol w:w="622"/>
        <w:gridCol w:w="622"/>
        <w:gridCol w:w="622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216" w:type="dxa"/>
            <w:gridSpan w:val="6"/>
          </w:tcPr>
          <w:p>
            <w:pPr>
              <w:pStyle w:val="TableParagraph"/>
              <w:spacing w:before="126"/>
              <w:ind w:left="2185" w:right="2170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9" w:type="dxa"/>
            <w:gridSpan w:val="6"/>
          </w:tcPr>
          <w:p>
            <w:pPr>
              <w:pStyle w:val="TableParagraph"/>
              <w:spacing w:before="126"/>
              <w:ind w:left="1603" w:right="1586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4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8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1" w:right="106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7" w:right="13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10" w:right="91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30206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电费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30207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邮电费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30208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取暖费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17.01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17.01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17.01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30211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差旅费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3.80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3.80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3.80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30213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维修(护)费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24.26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30216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培训费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1.07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1.07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1.07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30226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劳务费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15.75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30228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工会经费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7.93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7.93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7.93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30239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其他交通费用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1.50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421" w:type="dxa"/>
          </w:tcPr>
          <w:p>
            <w:pPr>
              <w:pStyle w:val="TableParagraph"/>
              <w:spacing w:before="151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30299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7" w:right="110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其他商品和服务支出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88.72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88.72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88.72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1"/>
              <w:ind w:left="37"/>
              <w:rPr>
                <w:sz w:val="20"/>
              </w:rPr>
            </w:pPr>
            <w:r>
              <w:rPr>
                <w:sz w:val="20"/>
              </w:rPr>
              <w:t>303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30"/>
              <w:ind w:left="37" w:right="111"/>
              <w:rPr>
                <w:sz w:val="20"/>
              </w:rPr>
            </w:pPr>
            <w:r>
              <w:rPr>
                <w:sz w:val="20"/>
              </w:rPr>
              <w:t>对个人和家庭的补助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85.93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30302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退休费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2.38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30304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6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抚恤金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6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6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40" w:h="11910" w:orient="landscape"/>
          <w:pgMar w:header="726" w:footer="0" w:top="116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8"/>
        </w:rPr>
      </w:pPr>
    </w:p>
    <w:p>
      <w:pPr>
        <w:pStyle w:val="BodyText"/>
        <w:ind w:left="852"/>
      </w:pPr>
      <w:r>
        <w:rPr/>
        <w:t>表12</w:t>
      </w:r>
    </w:p>
    <w:p>
      <w:pPr>
        <w:pStyle w:val="BodyText"/>
        <w:tabs>
          <w:tab w:pos="14021" w:val="left" w:leader="none"/>
        </w:tabs>
        <w:spacing w:before="60" w:after="24"/>
        <w:ind w:left="852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8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48"/>
        <w:gridCol w:w="1183"/>
        <w:gridCol w:w="1133"/>
        <w:gridCol w:w="869"/>
        <w:gridCol w:w="677"/>
        <w:gridCol w:w="677"/>
        <w:gridCol w:w="677"/>
        <w:gridCol w:w="857"/>
        <w:gridCol w:w="857"/>
        <w:gridCol w:w="869"/>
        <w:gridCol w:w="622"/>
        <w:gridCol w:w="622"/>
        <w:gridCol w:w="622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科目编码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科目名称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216" w:type="dxa"/>
            <w:gridSpan w:val="6"/>
          </w:tcPr>
          <w:p>
            <w:pPr>
              <w:pStyle w:val="TableParagraph"/>
              <w:spacing w:before="126"/>
              <w:ind w:left="2185" w:right="2170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9" w:type="dxa"/>
            <w:gridSpan w:val="6"/>
          </w:tcPr>
          <w:p>
            <w:pPr>
              <w:pStyle w:val="TableParagraph"/>
              <w:spacing w:before="126"/>
              <w:ind w:left="1603" w:right="1586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4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8" w:right="12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39" w:right="17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38" w:right="17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1" w:right="106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37" w:right="13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2" w:type="dxa"/>
          </w:tcPr>
          <w:p>
            <w:pPr>
              <w:pStyle w:val="TableParagraph"/>
              <w:spacing w:line="230" w:lineRule="auto" w:before="158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10" w:right="91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30309</w:t>
            </w:r>
          </w:p>
        </w:tc>
        <w:tc>
          <w:tcPr>
            <w:tcW w:w="1807" w:type="dxa"/>
          </w:tcPr>
          <w:p>
            <w:pPr>
              <w:pStyle w:val="TableParagraph"/>
              <w:spacing w:before="135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奖励金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1" w:hRule="atLeast"/>
        </w:trPr>
        <w:tc>
          <w:tcPr>
            <w:tcW w:w="1421" w:type="dxa"/>
          </w:tcPr>
          <w:p>
            <w:pPr>
              <w:pStyle w:val="TableParagraph"/>
              <w:spacing w:before="150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30399</w:t>
            </w:r>
          </w:p>
        </w:tc>
        <w:tc>
          <w:tcPr>
            <w:tcW w:w="1807" w:type="dxa"/>
          </w:tcPr>
          <w:p>
            <w:pPr>
              <w:pStyle w:val="TableParagraph"/>
              <w:spacing w:line="248" w:lineRule="exact" w:before="29"/>
              <w:ind w:left="35" w:right="112"/>
              <w:rPr>
                <w:sz w:val="20"/>
              </w:rPr>
            </w:pPr>
            <w:r>
              <w:rPr>
                <w:w w:val="99"/>
                <w:sz w:val="20"/>
              </w:rPr>
              <w:t>  </w:t>
            </w:r>
            <w:r>
              <w:rPr>
                <w:sz w:val="20"/>
              </w:rPr>
              <w:t>其他对个人和家庭的补助</w:t>
            </w:r>
          </w:p>
        </w:tc>
        <w:tc>
          <w:tcPr>
            <w:tcW w:w="1248" w:type="dxa"/>
          </w:tcPr>
          <w:p>
            <w:pPr>
              <w:pStyle w:val="TableParagraph"/>
              <w:spacing w:before="150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50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1133" w:type="dxa"/>
          </w:tcPr>
          <w:p>
            <w:pPr>
              <w:pStyle w:val="TableParagraph"/>
              <w:spacing w:before="150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82.62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6840" w:h="11910" w:orient="landscape"/>
          <w:pgMar w:header="726" w:footer="0" w:top="1160" w:bottom="280" w:left="520" w:right="520"/>
        </w:sectPr>
      </w:pPr>
    </w:p>
    <w:p>
      <w:pPr>
        <w:pStyle w:val="BodyText"/>
      </w:pPr>
    </w:p>
    <w:p>
      <w:pPr>
        <w:pStyle w:val="BodyText"/>
        <w:spacing w:before="12"/>
        <w:rPr>
          <w:sz w:val="15"/>
        </w:rPr>
      </w:pPr>
    </w:p>
    <w:p>
      <w:pPr>
        <w:pStyle w:val="BodyText"/>
        <w:ind w:left="811"/>
      </w:pPr>
      <w:bookmarkStart w:name="项目(债务)14" w:id="16"/>
      <w:bookmarkEnd w:id="16"/>
      <w:r>
        <w:rPr/>
      </w:r>
      <w:r>
        <w:rPr/>
        <w:t>表13</w:t>
      </w:r>
    </w:p>
    <w:p>
      <w:pPr>
        <w:pStyle w:val="BodyText"/>
        <w:tabs>
          <w:tab w:pos="14062" w:val="left" w:leader="none"/>
        </w:tabs>
        <w:spacing w:before="99" w:after="23"/>
        <w:ind w:left="811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74"/>
        <w:gridCol w:w="1238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2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>单位名称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12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15" w:right="398"/>
              <w:jc w:val="center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266" w:type="dxa"/>
            <w:gridSpan w:val="6"/>
          </w:tcPr>
          <w:p>
            <w:pPr>
              <w:pStyle w:val="TableParagraph"/>
              <w:spacing w:before="126"/>
              <w:ind w:left="2214" w:right="2190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3" w:type="dxa"/>
            <w:gridSpan w:val="6"/>
          </w:tcPr>
          <w:p>
            <w:pPr>
              <w:pStyle w:val="TableParagraph"/>
              <w:spacing w:before="126"/>
              <w:ind w:left="1608" w:right="1573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19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70" w:right="142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0" w:right="9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2" w:right="13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3" w:right="12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43" w:right="11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7" w:right="99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5" w:right="4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19" w:right="80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20" w:right="80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20" w:right="79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499" w:right="461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9"/>
          <w:pgSz w:w="16840" w:h="11910" w:orient="landscape"/>
          <w:pgMar w:header="726" w:footer="0" w:top="1160" w:bottom="280" w:left="520" w:right="520"/>
        </w:sectPr>
      </w:pPr>
    </w:p>
    <w:p>
      <w:pPr>
        <w:pStyle w:val="Heading2"/>
        <w:spacing w:line="240" w:lineRule="auto" w:before="17"/>
        <w:ind w:left="5438" w:right="5450"/>
        <w:jc w:val="center"/>
      </w:pPr>
      <w:bookmarkStart w:name="采购15" w:id="17"/>
      <w:bookmarkEnd w:id="17"/>
      <w:r>
        <w:rPr>
          <w:b w:val="0"/>
        </w:rPr>
      </w:r>
      <w:r>
        <w:rPr/>
        <w:t>政府采购支出预算表</w:t>
      </w:r>
    </w:p>
    <w:p>
      <w:pPr>
        <w:pStyle w:val="BodyText"/>
        <w:spacing w:before="7"/>
        <w:rPr>
          <w:b/>
          <w:sz w:val="27"/>
        </w:rPr>
      </w:pPr>
    </w:p>
    <w:p>
      <w:pPr>
        <w:pStyle w:val="BodyText"/>
        <w:spacing w:before="72"/>
        <w:ind w:left="826"/>
      </w:pPr>
      <w:r>
        <w:rPr/>
        <w:t>表14</w:t>
      </w:r>
    </w:p>
    <w:p>
      <w:pPr>
        <w:pStyle w:val="BodyText"/>
        <w:tabs>
          <w:tab w:pos="14054" w:val="left" w:leader="none"/>
        </w:tabs>
        <w:spacing w:before="99" w:after="23"/>
        <w:ind w:left="826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807"/>
        <w:gridCol w:w="1248"/>
        <w:gridCol w:w="1238"/>
        <w:gridCol w:w="1132"/>
        <w:gridCol w:w="868"/>
        <w:gridCol w:w="676"/>
        <w:gridCol w:w="676"/>
        <w:gridCol w:w="676"/>
        <w:gridCol w:w="856"/>
        <w:gridCol w:w="856"/>
        <w:gridCol w:w="868"/>
        <w:gridCol w:w="621"/>
        <w:gridCol w:w="621"/>
        <w:gridCol w:w="621"/>
      </w:tblGrid>
      <w:tr>
        <w:trPr>
          <w:trHeight w:val="503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>单位名称</w:t>
            </w:r>
          </w:p>
        </w:tc>
        <w:tc>
          <w:tcPr>
            <w:tcW w:w="180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5266" w:type="dxa"/>
            <w:gridSpan w:val="6"/>
          </w:tcPr>
          <w:p>
            <w:pPr>
              <w:pStyle w:val="TableParagraph"/>
              <w:spacing w:before="126"/>
              <w:ind w:left="2214" w:right="2191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443" w:type="dxa"/>
            <w:gridSpan w:val="6"/>
          </w:tcPr>
          <w:p>
            <w:pPr>
              <w:pStyle w:val="TableParagraph"/>
              <w:spacing w:before="126"/>
              <w:ind w:left="1607" w:right="1573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19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69" w:right="142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0" w:right="9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2" w:right="14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7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3" w:right="13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243" w:right="12" w:hanging="20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85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37" w:right="99" w:hanging="101"/>
              <w:rPr>
                <w:sz w:val="20"/>
              </w:rPr>
            </w:pPr>
            <w:r>
              <w:rPr>
                <w:spacing w:val="-6"/>
                <w:sz w:val="20"/>
              </w:rPr>
              <w:t>一般公</w:t>
            </w:r>
            <w:r>
              <w:rPr>
                <w:sz w:val="20"/>
              </w:rPr>
              <w:t>共  预算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44" w:right="5" w:hanging="101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19" w:right="81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621" w:type="dxa"/>
          </w:tcPr>
          <w:p>
            <w:pPr>
              <w:pStyle w:val="TableParagraph"/>
              <w:spacing w:line="230" w:lineRule="auto" w:before="158"/>
              <w:ind w:left="119" w:right="80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20" w:right="80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spacing w:before="135"/>
              <w:ind w:left="499" w:right="461"/>
              <w:jc w:val="center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0"/>
          <w:pgSz w:w="16840" w:h="11910" w:orient="landscape"/>
          <w:pgMar w:header="0" w:footer="0" w:top="660" w:bottom="280" w:left="520" w:right="520"/>
        </w:sectPr>
      </w:pPr>
    </w:p>
    <w:p>
      <w:pPr>
        <w:pStyle w:val="Heading1"/>
        <w:spacing w:line="240" w:lineRule="auto" w:before="12"/>
        <w:ind w:left="5450" w:right="5450"/>
        <w:jc w:val="center"/>
      </w:pPr>
      <w:bookmarkStart w:name="服务16" w:id="18"/>
      <w:bookmarkEnd w:id="18"/>
      <w:r>
        <w:rPr>
          <w:b w:val="0"/>
        </w:rPr>
      </w:r>
      <w:r>
        <w:rPr/>
        <w:t>政府购买服务支出预算表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spacing w:before="71"/>
        <w:ind w:left="780"/>
      </w:pPr>
      <w:r>
        <w:rPr/>
        <w:t>表15</w:t>
      </w:r>
    </w:p>
    <w:p>
      <w:pPr>
        <w:pStyle w:val="BodyText"/>
        <w:tabs>
          <w:tab w:pos="14095" w:val="left" w:leader="none"/>
        </w:tabs>
        <w:spacing w:before="99" w:after="23"/>
        <w:ind w:left="780"/>
      </w:pPr>
      <w:r>
        <w:rPr/>
        <w:t>部门名称：鞍山市铁西区永发街道办事处</w:t>
        <w:tab/>
        <w:t>单位:万元</w:t>
      </w:r>
    </w:p>
    <w:tbl>
      <w:tblPr>
        <w:tblW w:w="0" w:type="auto"/>
        <w:jc w:val="left"/>
        <w:tblInd w:w="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8"/>
        <w:gridCol w:w="1022"/>
        <w:gridCol w:w="1022"/>
        <w:gridCol w:w="1022"/>
        <w:gridCol w:w="1082"/>
        <w:gridCol w:w="1072"/>
        <w:gridCol w:w="1077"/>
        <w:gridCol w:w="856"/>
        <w:gridCol w:w="566"/>
        <w:gridCol w:w="566"/>
        <w:gridCol w:w="566"/>
        <w:gridCol w:w="787"/>
        <w:gridCol w:w="787"/>
        <w:gridCol w:w="857"/>
        <w:gridCol w:w="567"/>
        <w:gridCol w:w="567"/>
        <w:gridCol w:w="567"/>
      </w:tblGrid>
      <w:tr>
        <w:trPr>
          <w:trHeight w:val="503" w:hRule="atLeast"/>
        </w:trPr>
        <w:tc>
          <w:tcPr>
            <w:tcW w:w="129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单位名称</w:t>
            </w:r>
          </w:p>
        </w:tc>
        <w:tc>
          <w:tcPr>
            <w:tcW w:w="10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spacing w:line="230" w:lineRule="auto" w:before="1"/>
              <w:ind w:left="115" w:right="87"/>
              <w:jc w:val="center"/>
              <w:rPr>
                <w:sz w:val="20"/>
              </w:rPr>
            </w:pPr>
            <w:r>
              <w:rPr>
                <w:sz w:val="20"/>
              </w:rPr>
              <w:t>支出功能分类（类级）</w:t>
            </w:r>
          </w:p>
        </w:tc>
        <w:tc>
          <w:tcPr>
            <w:tcW w:w="10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54"/>
              <w:ind w:left="115" w:right="87"/>
              <w:rPr>
                <w:sz w:val="20"/>
              </w:rPr>
            </w:pPr>
            <w:r>
              <w:rPr>
                <w:sz w:val="20"/>
              </w:rPr>
              <w:t>购买服务项目名称</w:t>
            </w:r>
          </w:p>
        </w:tc>
        <w:tc>
          <w:tcPr>
            <w:tcW w:w="1022" w:type="dxa"/>
            <w:vMerge w:val="restart"/>
          </w:tcPr>
          <w:p>
            <w:pPr>
              <w:pStyle w:val="TableParagraph"/>
              <w:spacing w:line="230" w:lineRule="auto" w:before="172"/>
              <w:ind w:left="116" w:right="86"/>
              <w:jc w:val="both"/>
              <w:rPr>
                <w:sz w:val="20"/>
              </w:rPr>
            </w:pPr>
            <w:r>
              <w:rPr>
                <w:sz w:val="20"/>
              </w:rPr>
              <w:t>购买服务指导目录对应项目</w:t>
            </w:r>
          </w:p>
          <w:p>
            <w:pPr>
              <w:pStyle w:val="TableParagraph"/>
              <w:spacing w:line="230" w:lineRule="auto" w:before="4"/>
              <w:ind w:left="116" w:right="86"/>
              <w:jc w:val="both"/>
              <w:rPr>
                <w:sz w:val="20"/>
              </w:rPr>
            </w:pPr>
            <w:r>
              <w:rPr>
                <w:sz w:val="20"/>
              </w:rPr>
              <w:t>（三级目录代码及名称）</w:t>
            </w:r>
          </w:p>
        </w:tc>
        <w:tc>
          <w:tcPr>
            <w:tcW w:w="108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4703" w:type="dxa"/>
            <w:gridSpan w:val="6"/>
          </w:tcPr>
          <w:p>
            <w:pPr>
              <w:pStyle w:val="TableParagraph"/>
              <w:spacing w:before="126"/>
              <w:ind w:left="1933" w:right="1909"/>
              <w:jc w:val="center"/>
              <w:rPr>
                <w:sz w:val="20"/>
              </w:rPr>
            </w:pPr>
            <w:r>
              <w:rPr>
                <w:sz w:val="20"/>
              </w:rPr>
              <w:t>本年收入</w:t>
            </w:r>
          </w:p>
        </w:tc>
        <w:tc>
          <w:tcPr>
            <w:tcW w:w="4132" w:type="dxa"/>
            <w:gridSpan w:val="6"/>
          </w:tcPr>
          <w:p>
            <w:pPr>
              <w:pStyle w:val="TableParagraph"/>
              <w:spacing w:before="126"/>
              <w:ind w:left="1451" w:right="1421"/>
              <w:jc w:val="center"/>
              <w:rPr>
                <w:sz w:val="20"/>
              </w:rPr>
            </w:pPr>
            <w:r>
              <w:rPr>
                <w:sz w:val="20"/>
              </w:rPr>
              <w:t>上年结转结余</w:t>
            </w:r>
          </w:p>
        </w:tc>
      </w:tr>
      <w:tr>
        <w:trPr>
          <w:trHeight w:val="1290" w:hRule="atLeast"/>
        </w:trPr>
        <w:tc>
          <w:tcPr>
            <w:tcW w:w="12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343" w:right="113" w:hanging="200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5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135" w:right="101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566" w:type="dxa"/>
          </w:tcPr>
          <w:p>
            <w:pPr>
              <w:pStyle w:val="TableParagraph"/>
              <w:spacing w:line="230" w:lineRule="auto" w:before="158"/>
              <w:ind w:left="90" w:right="55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566" w:type="dxa"/>
          </w:tcPr>
          <w:p>
            <w:pPr>
              <w:pStyle w:val="TableParagraph"/>
              <w:spacing w:line="230" w:lineRule="auto" w:before="158"/>
              <w:ind w:left="90" w:right="54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91" w:right="54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101" w:right="66"/>
              <w:rPr>
                <w:sz w:val="20"/>
              </w:rPr>
            </w:pPr>
            <w:r>
              <w:rPr>
                <w:sz w:val="20"/>
              </w:rPr>
              <w:t>一般公共预算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137" w:right="99"/>
              <w:jc w:val="center"/>
              <w:rPr>
                <w:sz w:val="20"/>
              </w:rPr>
            </w:pPr>
            <w:r>
              <w:rPr>
                <w:sz w:val="20"/>
              </w:rPr>
              <w:t>政府性基金预算</w:t>
            </w:r>
          </w:p>
        </w:tc>
        <w:tc>
          <w:tcPr>
            <w:tcW w:w="567" w:type="dxa"/>
          </w:tcPr>
          <w:p>
            <w:pPr>
              <w:pStyle w:val="TableParagraph"/>
              <w:spacing w:line="230" w:lineRule="auto" w:before="158"/>
              <w:ind w:left="91" w:right="54"/>
              <w:jc w:val="both"/>
              <w:rPr>
                <w:sz w:val="20"/>
              </w:rPr>
            </w:pPr>
            <w:r>
              <w:rPr>
                <w:sz w:val="20"/>
              </w:rPr>
              <w:t>国有资本经营预算</w:t>
            </w:r>
          </w:p>
        </w:tc>
        <w:tc>
          <w:tcPr>
            <w:tcW w:w="567" w:type="dxa"/>
          </w:tcPr>
          <w:p>
            <w:pPr>
              <w:pStyle w:val="TableParagraph"/>
              <w:spacing w:line="230" w:lineRule="auto" w:before="158"/>
              <w:ind w:left="90" w:right="55"/>
              <w:jc w:val="both"/>
              <w:rPr>
                <w:sz w:val="20"/>
              </w:rPr>
            </w:pPr>
            <w:r>
              <w:rPr>
                <w:sz w:val="20"/>
              </w:rPr>
              <w:t>财政专户管理资金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9"/>
              <w:ind w:left="90" w:right="56"/>
              <w:rPr>
                <w:sz w:val="20"/>
              </w:rPr>
            </w:pPr>
            <w:r>
              <w:rPr>
                <w:sz w:val="20"/>
              </w:rPr>
              <w:t>单位资金</w:t>
            </w:r>
          </w:p>
        </w:tc>
      </w:tr>
      <w:tr>
        <w:trPr>
          <w:trHeight w:val="503" w:hRule="atLeast"/>
        </w:trPr>
        <w:tc>
          <w:tcPr>
            <w:tcW w:w="1298" w:type="dxa"/>
          </w:tcPr>
          <w:p>
            <w:pPr>
              <w:pStyle w:val="TableParagraph"/>
              <w:spacing w:before="135"/>
              <w:ind w:left="457"/>
              <w:rPr>
                <w:sz w:val="20"/>
              </w:rPr>
            </w:pPr>
            <w:r>
              <w:rPr>
                <w:sz w:val="20"/>
              </w:rPr>
              <w:t>合计</w:t>
            </w: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29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29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29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1"/>
          <w:pgSz w:w="16840" w:h="11910" w:orient="landscape"/>
          <w:pgMar w:header="0" w:footer="0" w:top="640" w:bottom="280" w:left="520" w:right="520"/>
        </w:sectPr>
      </w:pP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8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1752"/>
        <w:gridCol w:w="1752"/>
        <w:gridCol w:w="1742"/>
        <w:gridCol w:w="1752"/>
        <w:gridCol w:w="1752"/>
        <w:gridCol w:w="1752"/>
        <w:gridCol w:w="1752"/>
      </w:tblGrid>
      <w:tr>
        <w:trPr>
          <w:trHeight w:val="306" w:hRule="atLeast"/>
        </w:trPr>
        <w:tc>
          <w:tcPr>
            <w:tcW w:w="1872" w:type="dxa"/>
          </w:tcPr>
          <w:p>
            <w:pPr>
              <w:pStyle w:val="TableParagraph"/>
              <w:spacing w:before="50"/>
              <w:ind w:left="197" w:right="169"/>
              <w:jc w:val="center"/>
              <w:rPr>
                <w:b/>
                <w:sz w:val="18"/>
              </w:rPr>
            </w:pPr>
            <w:bookmarkStart w:name="整体绩效17" w:id="19"/>
            <w:bookmarkEnd w:id="19"/>
            <w:r>
              <w:rPr/>
            </w:r>
            <w:r>
              <w:rPr>
                <w:b/>
                <w:sz w:val="18"/>
              </w:rPr>
              <w:t>部门（单位）名称</w:t>
            </w:r>
          </w:p>
        </w:tc>
        <w:tc>
          <w:tcPr>
            <w:tcW w:w="12254" w:type="dxa"/>
            <w:gridSpan w:val="7"/>
          </w:tcPr>
          <w:p>
            <w:pPr>
              <w:pStyle w:val="TableParagraph"/>
              <w:spacing w:before="40"/>
              <w:ind w:left="4032" w:right="4021"/>
              <w:jc w:val="center"/>
              <w:rPr>
                <w:sz w:val="18"/>
              </w:rPr>
            </w:pPr>
            <w:r>
              <w:rPr>
                <w:sz w:val="18"/>
              </w:rPr>
              <w:t>048001鞍山市铁西区永发街道办事处本级-210303000</w:t>
            </w:r>
          </w:p>
        </w:tc>
      </w:tr>
      <w:tr>
        <w:trPr>
          <w:trHeight w:val="306" w:hRule="atLeast"/>
        </w:trPr>
        <w:tc>
          <w:tcPr>
            <w:tcW w:w="187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"/>
              <w:rPr>
                <w:sz w:val="22"/>
              </w:rPr>
            </w:pPr>
          </w:p>
          <w:p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年度主要任务</w:t>
            </w:r>
          </w:p>
        </w:tc>
        <w:tc>
          <w:tcPr>
            <w:tcW w:w="6998" w:type="dxa"/>
            <w:gridSpan w:val="4"/>
          </w:tcPr>
          <w:p>
            <w:pPr>
              <w:pStyle w:val="TableParagraph"/>
              <w:spacing w:before="40"/>
              <w:ind w:left="3114" w:right="3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对应项目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before="40"/>
              <w:ind w:left="2067" w:right="20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预算资金情况</w:t>
            </w:r>
          </w:p>
        </w:tc>
      </w:tr>
      <w:tr>
        <w:trPr>
          <w:trHeight w:val="337" w:hRule="atLeast"/>
        </w:trPr>
        <w:tc>
          <w:tcPr>
            <w:tcW w:w="1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8" w:type="dxa"/>
            <w:gridSpan w:val="4"/>
          </w:tcPr>
          <w:p>
            <w:pPr>
              <w:pStyle w:val="TableParagraph"/>
              <w:spacing w:before="54"/>
              <w:ind w:left="23"/>
              <w:rPr>
                <w:sz w:val="18"/>
              </w:rPr>
            </w:pPr>
            <w:r>
              <w:rPr>
                <w:sz w:val="18"/>
              </w:rPr>
              <w:t>基本支出人员经费(保工资)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before="54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508.50</w:t>
            </w:r>
          </w:p>
        </w:tc>
      </w:tr>
      <w:tr>
        <w:trPr>
          <w:trHeight w:val="337" w:hRule="atLeast"/>
        </w:trPr>
        <w:tc>
          <w:tcPr>
            <w:tcW w:w="1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8" w:type="dxa"/>
            <w:gridSpan w:val="4"/>
          </w:tcPr>
          <w:p>
            <w:pPr>
              <w:pStyle w:val="TableParagraph"/>
              <w:spacing w:before="54"/>
              <w:ind w:left="23"/>
              <w:rPr>
                <w:sz w:val="18"/>
              </w:rPr>
            </w:pPr>
            <w:r>
              <w:rPr>
                <w:sz w:val="18"/>
              </w:rPr>
              <w:t>基本支出人员经费(刚性)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before="54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85.35</w:t>
            </w:r>
          </w:p>
        </w:tc>
      </w:tr>
      <w:tr>
        <w:trPr>
          <w:trHeight w:val="337" w:hRule="atLeast"/>
        </w:trPr>
        <w:tc>
          <w:tcPr>
            <w:tcW w:w="1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8" w:type="dxa"/>
            <w:gridSpan w:val="4"/>
          </w:tcPr>
          <w:p>
            <w:pPr>
              <w:pStyle w:val="TableParagraph"/>
              <w:spacing w:before="54"/>
              <w:ind w:left="23"/>
              <w:rPr>
                <w:sz w:val="18"/>
              </w:rPr>
            </w:pPr>
            <w:r>
              <w:rPr>
                <w:sz w:val="18"/>
              </w:rPr>
              <w:t>基本支出公用经费（保运转）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before="54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111.29</w:t>
            </w:r>
          </w:p>
        </w:tc>
      </w:tr>
      <w:tr>
        <w:trPr>
          <w:trHeight w:val="337" w:hRule="atLeast"/>
        </w:trPr>
        <w:tc>
          <w:tcPr>
            <w:tcW w:w="1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8" w:type="dxa"/>
            <w:gridSpan w:val="4"/>
          </w:tcPr>
          <w:p>
            <w:pPr>
              <w:pStyle w:val="TableParagraph"/>
              <w:spacing w:before="55"/>
              <w:ind w:left="23"/>
              <w:rPr>
                <w:sz w:val="18"/>
              </w:rPr>
            </w:pPr>
            <w:r>
              <w:rPr>
                <w:sz w:val="18"/>
              </w:rPr>
              <w:t>基本支出公用经费（刚性）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before="5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15.75</w:t>
            </w:r>
          </w:p>
        </w:tc>
      </w:tr>
      <w:tr>
        <w:trPr>
          <w:trHeight w:val="337" w:hRule="atLeast"/>
        </w:trPr>
        <w:tc>
          <w:tcPr>
            <w:tcW w:w="1872" w:type="dxa"/>
          </w:tcPr>
          <w:p>
            <w:pPr>
              <w:pStyle w:val="TableParagraph"/>
              <w:spacing w:before="64"/>
              <w:ind w:left="183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年度绩效目标</w:t>
            </w:r>
          </w:p>
        </w:tc>
        <w:tc>
          <w:tcPr>
            <w:tcW w:w="12254" w:type="dxa"/>
            <w:gridSpan w:val="7"/>
          </w:tcPr>
          <w:p>
            <w:pPr>
              <w:pStyle w:val="TableParagraph"/>
              <w:spacing w:before="53"/>
              <w:ind w:left="22"/>
              <w:rPr>
                <w:sz w:val="18"/>
              </w:rPr>
            </w:pPr>
            <w:r>
              <w:rPr>
                <w:sz w:val="18"/>
              </w:rPr>
              <w:t>完成当年任务，履行职责，有效提高工作质量</w:t>
            </w:r>
          </w:p>
        </w:tc>
      </w:tr>
      <w:tr>
        <w:trPr>
          <w:trHeight w:val="438" w:hRule="atLeast"/>
        </w:trPr>
        <w:tc>
          <w:tcPr>
            <w:tcW w:w="187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年度绩效指标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一级指标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21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二级指标</w:t>
            </w:r>
          </w:p>
        </w:tc>
        <w:tc>
          <w:tcPr>
            <w:tcW w:w="1742" w:type="dxa"/>
          </w:tcPr>
          <w:p>
            <w:pPr>
              <w:pStyle w:val="TableParagraph"/>
              <w:spacing w:before="114"/>
              <w:ind w:left="36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三级指标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216" w:right="1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运算符号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216" w:right="1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指标值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216" w:right="1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度量单位</w:t>
            </w:r>
          </w:p>
        </w:tc>
        <w:tc>
          <w:tcPr>
            <w:tcW w:w="1752" w:type="dxa"/>
          </w:tcPr>
          <w:p>
            <w:pPr>
              <w:pStyle w:val="TableParagraph"/>
              <w:spacing w:before="114"/>
              <w:ind w:left="520"/>
              <w:rPr>
                <w:b/>
                <w:sz w:val="18"/>
              </w:rPr>
            </w:pPr>
            <w:r>
              <w:rPr>
                <w:b/>
                <w:sz w:val="18"/>
              </w:rPr>
              <w:t>完成时限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508"/>
              <w:rPr>
                <w:sz w:val="18"/>
              </w:rPr>
            </w:pPr>
            <w:r>
              <w:rPr>
                <w:sz w:val="18"/>
              </w:rPr>
              <w:t>履职效能</w:t>
            </w:r>
          </w:p>
        </w:tc>
        <w:tc>
          <w:tcPr>
            <w:tcW w:w="1752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重点工作履行情况</w:t>
            </w:r>
          </w:p>
        </w:tc>
        <w:tc>
          <w:tcPr>
            <w:tcW w:w="1742" w:type="dxa"/>
          </w:tcPr>
          <w:p>
            <w:pPr>
              <w:pStyle w:val="TableParagraph"/>
              <w:spacing w:before="50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重点工作办结率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1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50"/>
              <w:ind w:left="36" w:right="22"/>
              <w:jc w:val="center"/>
              <w:rPr>
                <w:sz w:val="18"/>
              </w:rPr>
            </w:pPr>
            <w:r>
              <w:rPr>
                <w:sz w:val="18"/>
              </w:rPr>
              <w:t>综合管理水平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1"/>
              <w:jc w:val="center"/>
              <w:rPr>
                <w:sz w:val="18"/>
              </w:rPr>
            </w:pPr>
            <w:r>
              <w:rPr>
                <w:sz w:val="18"/>
              </w:rPr>
              <w:t>管理规范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6"/>
              <w:ind w:left="148"/>
              <w:rPr>
                <w:sz w:val="18"/>
              </w:rPr>
            </w:pPr>
            <w:r>
              <w:rPr>
                <w:sz w:val="18"/>
              </w:rPr>
              <w:t>整体工作完成情况</w:t>
            </w:r>
          </w:p>
        </w:tc>
        <w:tc>
          <w:tcPr>
            <w:tcW w:w="1742" w:type="dxa"/>
          </w:tcPr>
          <w:p>
            <w:pPr>
              <w:pStyle w:val="TableParagraph"/>
              <w:spacing w:before="50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工作完成及时率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1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50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工作质量达标率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1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总体工作完成率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1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508"/>
              <w:rPr>
                <w:sz w:val="18"/>
              </w:rPr>
            </w:pPr>
            <w:r>
              <w:rPr>
                <w:sz w:val="18"/>
              </w:rPr>
              <w:t>基础管理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管理制度建设完整性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制度规范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9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4"/>
              <w:jc w:val="center"/>
              <w:rPr>
                <w:sz w:val="18"/>
              </w:rPr>
            </w:pPr>
            <w:r>
              <w:rPr>
                <w:sz w:val="18"/>
              </w:rPr>
              <w:t>目标管理有效性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有效管理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6"/>
              <w:ind w:left="508"/>
              <w:rPr>
                <w:sz w:val="18"/>
              </w:rPr>
            </w:pPr>
            <w:r>
              <w:rPr>
                <w:sz w:val="18"/>
              </w:rPr>
              <w:t>预算执行</w:t>
            </w:r>
          </w:p>
        </w:tc>
        <w:tc>
          <w:tcPr>
            <w:tcW w:w="175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6"/>
              <w:ind w:left="328"/>
              <w:rPr>
                <w:sz w:val="18"/>
              </w:rPr>
            </w:pPr>
            <w:r>
              <w:rPr>
                <w:sz w:val="18"/>
              </w:rPr>
              <w:t>预算执行效率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结转结余变动率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&lt;=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预算调整率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&lt;=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5" w:right="25"/>
              <w:jc w:val="center"/>
              <w:rPr>
                <w:sz w:val="18"/>
              </w:rPr>
            </w:pPr>
            <w:r>
              <w:rPr>
                <w:sz w:val="18"/>
              </w:rPr>
              <w:t>预算执行率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508"/>
              <w:rPr>
                <w:sz w:val="18"/>
              </w:rPr>
            </w:pPr>
            <w:r>
              <w:rPr>
                <w:sz w:val="18"/>
              </w:rPr>
              <w:t>管理效率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预算编制管理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预算绩效目标覆盖率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预算监督管理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预决算公开情况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全部公开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328"/>
              <w:rPr>
                <w:sz w:val="18"/>
              </w:rPr>
            </w:pPr>
            <w:r>
              <w:rPr>
                <w:sz w:val="18"/>
              </w:rPr>
              <w:t>预算收支管理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预算收入管理规范性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管理规范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5" w:right="25"/>
              <w:jc w:val="center"/>
              <w:rPr>
                <w:sz w:val="18"/>
              </w:rPr>
            </w:pPr>
            <w:r>
              <w:rPr>
                <w:sz w:val="18"/>
              </w:rPr>
              <w:t>预算支出管理规范性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管理规范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财务管理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5" w:right="25"/>
              <w:jc w:val="center"/>
              <w:rPr>
                <w:sz w:val="18"/>
              </w:rPr>
            </w:pPr>
            <w:r>
              <w:rPr>
                <w:sz w:val="18"/>
              </w:rPr>
              <w:t>内控制度有效性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制度有效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资产管理</w:t>
            </w:r>
          </w:p>
        </w:tc>
        <w:tc>
          <w:tcPr>
            <w:tcW w:w="1742" w:type="dxa"/>
          </w:tcPr>
          <w:p>
            <w:pPr>
              <w:pStyle w:val="TableParagraph"/>
              <w:spacing w:before="49"/>
              <w:ind w:left="35" w:right="25"/>
              <w:jc w:val="center"/>
              <w:rPr>
                <w:sz w:val="18"/>
              </w:rPr>
            </w:pPr>
            <w:r>
              <w:rPr>
                <w:sz w:val="18"/>
              </w:rPr>
              <w:t>固定资产利用率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9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479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135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业务管理</w:t>
            </w:r>
          </w:p>
        </w:tc>
        <w:tc>
          <w:tcPr>
            <w:tcW w:w="1742" w:type="dxa"/>
          </w:tcPr>
          <w:p>
            <w:pPr>
              <w:pStyle w:val="TableParagraph"/>
              <w:spacing w:line="226" w:lineRule="exact" w:before="21"/>
              <w:ind w:left="236" w:right="43" w:hanging="180"/>
              <w:rPr>
                <w:sz w:val="18"/>
              </w:rPr>
            </w:pPr>
            <w:r>
              <w:rPr>
                <w:sz w:val="18"/>
              </w:rPr>
              <w:t>政府采购管理违法违规行为发生次数</w:t>
            </w:r>
          </w:p>
        </w:tc>
        <w:tc>
          <w:tcPr>
            <w:tcW w:w="1752" w:type="dxa"/>
          </w:tcPr>
          <w:p>
            <w:pPr>
              <w:pStyle w:val="TableParagraph"/>
              <w:spacing w:before="135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&lt;=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135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52" w:type="dxa"/>
          </w:tcPr>
          <w:p>
            <w:pPr>
              <w:pStyle w:val="TableParagraph"/>
              <w:spacing w:before="135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次</w:t>
            </w:r>
          </w:p>
        </w:tc>
        <w:tc>
          <w:tcPr>
            <w:tcW w:w="1752" w:type="dxa"/>
          </w:tcPr>
          <w:p>
            <w:pPr>
              <w:pStyle w:val="TableParagraph"/>
              <w:spacing w:before="135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508"/>
              <w:rPr>
                <w:sz w:val="18"/>
              </w:rPr>
            </w:pPr>
            <w:r>
              <w:rPr>
                <w:sz w:val="18"/>
              </w:rPr>
              <w:t>运行成本</w:t>
            </w:r>
          </w:p>
        </w:tc>
        <w:tc>
          <w:tcPr>
            <w:tcW w:w="1752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328"/>
              <w:rPr>
                <w:sz w:val="18"/>
              </w:rPr>
            </w:pPr>
            <w:r>
              <w:rPr>
                <w:sz w:val="18"/>
              </w:rPr>
              <w:t>成本控制成效</w:t>
            </w:r>
          </w:p>
        </w:tc>
        <w:tc>
          <w:tcPr>
            <w:tcW w:w="1742" w:type="dxa"/>
          </w:tcPr>
          <w:p>
            <w:pPr>
              <w:pStyle w:val="TableParagraph"/>
              <w:spacing w:before="48"/>
              <w:ind w:left="36" w:right="25"/>
              <w:jc w:val="center"/>
              <w:rPr>
                <w:sz w:val="18"/>
              </w:rPr>
            </w:pPr>
            <w:r>
              <w:rPr>
                <w:sz w:val="18"/>
              </w:rPr>
              <w:t>“三公”经费变动率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&lt;=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</w:tcPr>
          <w:p>
            <w:pPr>
              <w:pStyle w:val="TableParagraph"/>
              <w:spacing w:before="48"/>
              <w:ind w:left="35" w:right="25"/>
              <w:jc w:val="center"/>
              <w:rPr>
                <w:sz w:val="18"/>
              </w:rPr>
            </w:pPr>
            <w:r>
              <w:rPr>
                <w:sz w:val="18"/>
              </w:rPr>
              <w:t>在职人员控制率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&lt;=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6"/>
              <w:ind w:left="508"/>
              <w:rPr>
                <w:sz w:val="18"/>
              </w:rPr>
            </w:pPr>
            <w:r>
              <w:rPr>
                <w:sz w:val="18"/>
              </w:rPr>
              <w:t>社会效应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213"/>
              <w:jc w:val="center"/>
              <w:rPr>
                <w:sz w:val="18"/>
              </w:rPr>
            </w:pPr>
            <w:r>
              <w:rPr>
                <w:sz w:val="18"/>
              </w:rPr>
              <w:t>政治效益</w:t>
            </w:r>
          </w:p>
        </w:tc>
        <w:tc>
          <w:tcPr>
            <w:tcW w:w="1742" w:type="dxa"/>
          </w:tcPr>
          <w:p>
            <w:pPr>
              <w:pStyle w:val="TableParagraph"/>
              <w:spacing w:before="48"/>
              <w:ind w:left="36" w:right="23"/>
              <w:jc w:val="center"/>
              <w:rPr>
                <w:sz w:val="18"/>
              </w:rPr>
            </w:pPr>
            <w:r>
              <w:rPr>
                <w:sz w:val="18"/>
              </w:rPr>
              <w:t>信访量下降率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信访下降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216"/>
              <w:jc w:val="center"/>
              <w:rPr>
                <w:sz w:val="18"/>
              </w:rPr>
            </w:pPr>
            <w:r>
              <w:rPr>
                <w:sz w:val="18"/>
              </w:rPr>
              <w:t>服务对象满意度</w:t>
            </w:r>
          </w:p>
        </w:tc>
        <w:tc>
          <w:tcPr>
            <w:tcW w:w="1742" w:type="dxa"/>
          </w:tcPr>
          <w:p>
            <w:pPr>
              <w:pStyle w:val="TableParagraph"/>
              <w:spacing w:before="48"/>
              <w:ind w:left="36" w:right="23"/>
              <w:jc w:val="center"/>
              <w:rPr>
                <w:sz w:val="18"/>
              </w:rPr>
            </w:pPr>
            <w:r>
              <w:rPr>
                <w:sz w:val="18"/>
              </w:rPr>
              <w:t>企业、群众满意度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&gt;=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16" w:right="193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48"/>
              <w:ind w:left="558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</w:tbl>
    <w:p>
      <w:pPr>
        <w:spacing w:after="0"/>
        <w:rPr>
          <w:sz w:val="18"/>
        </w:rPr>
        <w:sectPr>
          <w:headerReference w:type="default" r:id="rId22"/>
          <w:pgSz w:w="16840" w:h="11910" w:orient="landscape"/>
          <w:pgMar w:header="570" w:footer="0" w:top="1460" w:bottom="280" w:left="520" w:right="520"/>
        </w:sectPr>
      </w:pP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8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7"/>
        <w:gridCol w:w="1747"/>
        <w:gridCol w:w="1757"/>
        <w:gridCol w:w="1747"/>
        <w:gridCol w:w="1752"/>
        <w:gridCol w:w="1752"/>
        <w:gridCol w:w="1752"/>
        <w:gridCol w:w="1752"/>
      </w:tblGrid>
      <w:tr>
        <w:trPr>
          <w:trHeight w:val="306" w:hRule="atLeast"/>
        </w:trPr>
        <w:tc>
          <w:tcPr>
            <w:tcW w:w="1867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</w:tcPr>
          <w:p>
            <w:pPr>
              <w:pStyle w:val="TableParagraph"/>
              <w:spacing w:before="50"/>
              <w:ind w:left="247"/>
              <w:rPr>
                <w:sz w:val="18"/>
              </w:rPr>
            </w:pPr>
            <w:r>
              <w:rPr>
                <w:sz w:val="18"/>
              </w:rPr>
              <w:t>社会公众满意度</w:t>
            </w:r>
          </w:p>
        </w:tc>
        <w:tc>
          <w:tcPr>
            <w:tcW w:w="1747" w:type="dxa"/>
          </w:tcPr>
          <w:p>
            <w:pPr>
              <w:pStyle w:val="TableParagraph"/>
              <w:spacing w:before="50"/>
              <w:ind w:left="131" w:right="114"/>
              <w:jc w:val="center"/>
              <w:rPr>
                <w:sz w:val="18"/>
              </w:rPr>
            </w:pPr>
            <w:r>
              <w:rPr>
                <w:sz w:val="18"/>
              </w:rPr>
              <w:t>社会民众满意度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&gt;=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513"/>
              <w:rPr>
                <w:sz w:val="18"/>
              </w:rPr>
            </w:pPr>
            <w:r>
              <w:rPr>
                <w:sz w:val="18"/>
              </w:rPr>
              <w:t>可持续性</w:t>
            </w:r>
          </w:p>
        </w:tc>
        <w:tc>
          <w:tcPr>
            <w:tcW w:w="1757" w:type="dxa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338"/>
              <w:rPr>
                <w:sz w:val="18"/>
              </w:rPr>
            </w:pPr>
            <w:r>
              <w:rPr>
                <w:sz w:val="18"/>
              </w:rPr>
              <w:t>体制机制改革</w:t>
            </w:r>
          </w:p>
        </w:tc>
        <w:tc>
          <w:tcPr>
            <w:tcW w:w="1747" w:type="dxa"/>
          </w:tcPr>
          <w:p>
            <w:pPr>
              <w:pStyle w:val="TableParagraph"/>
              <w:spacing w:before="50"/>
              <w:ind w:left="133" w:right="114"/>
              <w:jc w:val="center"/>
              <w:rPr>
                <w:sz w:val="18"/>
              </w:rPr>
            </w:pPr>
            <w:r>
              <w:rPr>
                <w:sz w:val="18"/>
              </w:rPr>
              <w:t>内控要求规范整合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内控规范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  <w:tr>
        <w:trPr>
          <w:trHeight w:val="306" w:hRule="atLeast"/>
        </w:trPr>
        <w:tc>
          <w:tcPr>
            <w:tcW w:w="1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50"/>
              <w:ind w:left="133" w:right="114"/>
              <w:jc w:val="center"/>
              <w:rPr>
                <w:sz w:val="18"/>
              </w:rPr>
            </w:pPr>
            <w:r>
              <w:rPr>
                <w:sz w:val="18"/>
              </w:rPr>
              <w:t>提升治理能力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提升治理</w:t>
            </w:r>
          </w:p>
        </w:tc>
        <w:tc>
          <w:tcPr>
            <w:tcW w:w="17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spacing w:before="50"/>
              <w:ind w:left="216" w:right="192"/>
              <w:jc w:val="center"/>
              <w:rPr>
                <w:sz w:val="18"/>
              </w:rPr>
            </w:pPr>
            <w:r>
              <w:rPr>
                <w:sz w:val="18"/>
              </w:rPr>
              <w:t>2025-12</w:t>
            </w:r>
          </w:p>
        </w:tc>
      </w:tr>
    </w:tbl>
    <w:p>
      <w:pPr>
        <w:spacing w:after="0"/>
        <w:jc w:val="center"/>
        <w:rPr>
          <w:sz w:val="18"/>
        </w:rPr>
        <w:sectPr>
          <w:pgSz w:w="16840" w:h="11910" w:orient="landscape"/>
          <w:pgMar w:header="570" w:footer="0" w:top="1460" w:bottom="280" w:left="520" w:right="520"/>
        </w:sectPr>
      </w:pP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7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1"/>
        <w:gridCol w:w="1422"/>
        <w:gridCol w:w="1420"/>
        <w:gridCol w:w="3776"/>
        <w:gridCol w:w="1422"/>
        <w:gridCol w:w="1422"/>
        <w:gridCol w:w="1477"/>
        <w:gridCol w:w="1477"/>
      </w:tblGrid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bookmarkStart w:name="项目绩效18" w:id="20"/>
            <w:bookmarkEnd w:id="20"/>
            <w:r>
              <w:rPr/>
            </w:r>
            <w:r>
              <w:rPr>
                <w:sz w:val="20"/>
              </w:rPr>
              <w:t>项目(政策)名称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before="126"/>
              <w:ind w:left="5089" w:right="5066"/>
              <w:jc w:val="center"/>
              <w:rPr>
                <w:sz w:val="20"/>
              </w:rPr>
            </w:pPr>
            <w:r>
              <w:rPr>
                <w:sz w:val="20"/>
              </w:rPr>
              <w:t>社区(村)建设及党建专项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主管部门</w:t>
            </w:r>
          </w:p>
        </w:tc>
        <w:tc>
          <w:tcPr>
            <w:tcW w:w="6618" w:type="dxa"/>
            <w:gridSpan w:val="3"/>
          </w:tcPr>
          <w:p>
            <w:pPr>
              <w:pStyle w:val="TableParagraph"/>
              <w:spacing w:before="126"/>
              <w:ind w:left="1991" w:right="1966"/>
              <w:jc w:val="center"/>
              <w:rPr>
                <w:sz w:val="20"/>
              </w:rPr>
            </w:pPr>
            <w:r>
              <w:rPr>
                <w:sz w:val="20"/>
              </w:rPr>
              <w:t>鞍山市铁西区永发街道办事处</w:t>
            </w:r>
          </w:p>
        </w:tc>
        <w:tc>
          <w:tcPr>
            <w:tcW w:w="1422" w:type="dxa"/>
          </w:tcPr>
          <w:p>
            <w:pPr>
              <w:pStyle w:val="TableParagraph"/>
              <w:spacing w:before="135"/>
              <w:ind w:left="189" w:right="157"/>
              <w:jc w:val="center"/>
              <w:rPr>
                <w:sz w:val="20"/>
              </w:rPr>
            </w:pPr>
            <w:r>
              <w:rPr>
                <w:sz w:val="20"/>
              </w:rPr>
              <w:t>实施单位</w:t>
            </w:r>
          </w:p>
        </w:tc>
        <w:tc>
          <w:tcPr>
            <w:tcW w:w="4376" w:type="dxa"/>
            <w:gridSpan w:val="3"/>
          </w:tcPr>
          <w:p>
            <w:pPr>
              <w:pStyle w:val="TableParagraph"/>
              <w:spacing w:before="126"/>
              <w:ind w:left="696"/>
              <w:rPr>
                <w:sz w:val="20"/>
              </w:rPr>
            </w:pPr>
            <w:r>
              <w:rPr>
                <w:sz w:val="20"/>
              </w:rPr>
              <w:t>鞍山市铁西区永发街道办事处本级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6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预算资金情况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before="12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28.50</w:t>
            </w:r>
          </w:p>
        </w:tc>
      </w:tr>
      <w:tr>
        <w:trPr>
          <w:trHeight w:val="1549" w:hRule="atLeast"/>
        </w:trPr>
        <w:tc>
          <w:tcPr>
            <w:tcW w:w="187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6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总体目标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30" w:lineRule="auto"/>
              <w:ind w:left="27" w:right="109"/>
              <w:rPr>
                <w:sz w:val="20"/>
              </w:rPr>
            </w:pPr>
            <w:r>
              <w:rPr>
                <w:w w:val="95"/>
                <w:sz w:val="20"/>
              </w:rPr>
              <w:t>根据中共鞍山市委办公厅印发《关于做好全市村和社区基层组织保障工作的实施意见》的通知（鞍委办发【2015】2号）</w:t>
            </w:r>
            <w:r>
              <w:rPr>
                <w:spacing w:val="-2"/>
                <w:w w:val="95"/>
                <w:sz w:val="20"/>
              </w:rPr>
              <w:t>申请；中共鞍山市组     </w:t>
            </w:r>
            <w:r>
              <w:rPr>
                <w:sz w:val="20"/>
              </w:rPr>
              <w:t>织部鞍山市财政局《关于加强村级组织运转经费党建工作经费管理的通知》（鞍组通字【2017】83号）文件申请；党建工作经费和社区党组织工作经费每年每个社区1万标准合计6万；社区建设办公经费每年每个社区2万标准合计12万。村党建经费每年每个村1.5万标准合计10.5万</w:t>
            </w:r>
          </w:p>
          <w:p>
            <w:pPr>
              <w:pStyle w:val="TableParagraph"/>
              <w:spacing w:line="252" w:lineRule="exact"/>
              <w:ind w:left="27"/>
              <w:rPr>
                <w:sz w:val="20"/>
              </w:rPr>
            </w:pPr>
            <w:r>
              <w:rPr>
                <w:sz w:val="20"/>
              </w:rPr>
              <w:t>。加强社区建设及社区（村）党建工作经费保障，保证社区建设及社区（村）党建工作正常运转。</w:t>
            </w:r>
          </w:p>
        </w:tc>
      </w:tr>
      <w:tr>
        <w:trPr>
          <w:trHeight w:val="675" w:hRule="atLeast"/>
        </w:trPr>
        <w:tc>
          <w:tcPr>
            <w:tcW w:w="187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绩效指标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9"/>
              <w:jc w:val="center"/>
              <w:rPr>
                <w:sz w:val="20"/>
              </w:rPr>
            </w:pPr>
            <w:r>
              <w:rPr>
                <w:sz w:val="20"/>
              </w:rPr>
              <w:t>一级指标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二级指标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37"/>
              <w:jc w:val="center"/>
              <w:rPr>
                <w:sz w:val="20"/>
              </w:rPr>
            </w:pPr>
            <w:r>
              <w:rPr>
                <w:sz w:val="20"/>
              </w:rPr>
              <w:t>三级指标</w:t>
            </w:r>
          </w:p>
        </w:tc>
        <w:tc>
          <w:tcPr>
            <w:tcW w:w="1422" w:type="dxa"/>
          </w:tcPr>
          <w:p>
            <w:pPr>
              <w:pStyle w:val="TableParagraph"/>
              <w:spacing w:line="230" w:lineRule="auto" w:before="108"/>
              <w:ind w:left="510" w:right="490"/>
              <w:jc w:val="center"/>
              <w:rPr>
                <w:sz w:val="20"/>
              </w:rPr>
            </w:pPr>
            <w:r>
              <w:rPr>
                <w:sz w:val="20"/>
              </w:rPr>
              <w:t>运算符号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指标值</w:t>
            </w:r>
          </w:p>
        </w:tc>
        <w:tc>
          <w:tcPr>
            <w:tcW w:w="1477" w:type="dxa"/>
          </w:tcPr>
          <w:p>
            <w:pPr>
              <w:pStyle w:val="TableParagraph"/>
              <w:spacing w:line="230" w:lineRule="auto" w:before="108"/>
              <w:ind w:left="534" w:right="521"/>
              <w:jc w:val="center"/>
              <w:rPr>
                <w:sz w:val="20"/>
              </w:rPr>
            </w:pPr>
            <w:r>
              <w:rPr>
                <w:sz w:val="20"/>
              </w:rPr>
              <w:t>度量单位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完成时限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8"/>
              <w:ind w:left="312"/>
              <w:rPr>
                <w:sz w:val="20"/>
              </w:rPr>
            </w:pPr>
            <w:r>
              <w:rPr>
                <w:sz w:val="20"/>
              </w:rPr>
              <w:t>产出指标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数量指标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服务功能数量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35"/>
              <w:rPr>
                <w:sz w:val="20"/>
              </w:rPr>
            </w:pPr>
            <w:r>
              <w:rPr>
                <w:w w:val="99"/>
                <w:sz w:val="20"/>
              </w:rPr>
              <w:t>个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城乡社区建设数量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35"/>
              <w:rPr>
                <w:sz w:val="20"/>
              </w:rPr>
            </w:pPr>
            <w:r>
              <w:rPr>
                <w:w w:val="99"/>
                <w:sz w:val="20"/>
              </w:rPr>
              <w:t>个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质量指标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正常运转率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3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办公自动化等系统运维合格率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3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时效指标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资金拨付及时率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3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成本指标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经费支出规范性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经费规范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效益指标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社会效益指标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提升全民素质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提高素质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生态效益指标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提高乡镇卫生环境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卫生环境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1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会公众满意度指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居民满意度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3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23"/>
          <w:pgSz w:w="16840" w:h="11910" w:orient="landscape"/>
          <w:pgMar w:header="471" w:footer="0" w:top="1360" w:bottom="0" w:left="520" w:right="520"/>
        </w:sectPr>
      </w:pPr>
    </w:p>
    <w:tbl>
      <w:tblPr>
        <w:tblW w:w="0" w:type="auto"/>
        <w:jc w:val="left"/>
        <w:tblInd w:w="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8"/>
        <w:gridCol w:w="7604"/>
      </w:tblGrid>
      <w:tr>
        <w:trPr>
          <w:trHeight w:val="542" w:hRule="atLeast"/>
        </w:trPr>
        <w:tc>
          <w:tcPr>
            <w:tcW w:w="14612" w:type="dxa"/>
            <w:gridSpan w:val="2"/>
          </w:tcPr>
          <w:p>
            <w:pPr>
              <w:pStyle w:val="TableParagraph"/>
              <w:spacing w:line="457" w:lineRule="exact"/>
              <w:ind w:left="4274" w:right="4274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部门预算项目（政策）绩效目标表</w:t>
            </w:r>
          </w:p>
        </w:tc>
      </w:tr>
      <w:tr>
        <w:trPr>
          <w:trHeight w:val="350" w:hRule="atLeast"/>
        </w:trPr>
        <w:tc>
          <w:tcPr>
            <w:tcW w:w="7008" w:type="dxa"/>
          </w:tcPr>
          <w:p>
            <w:pPr>
              <w:pStyle w:val="TableParagraph"/>
              <w:spacing w:line="218" w:lineRule="exact" w:before="113"/>
              <w:ind w:left="200"/>
              <w:rPr>
                <w:sz w:val="20"/>
              </w:rPr>
            </w:pPr>
            <w:r>
              <w:rPr>
                <w:sz w:val="20"/>
              </w:rPr>
              <w:t>表17</w:t>
            </w:r>
          </w:p>
        </w:tc>
        <w:tc>
          <w:tcPr>
            <w:tcW w:w="7604" w:type="dxa"/>
          </w:tcPr>
          <w:p>
            <w:pPr>
              <w:pStyle w:val="TableParagraph"/>
              <w:spacing w:line="208" w:lineRule="exact" w:before="122"/>
              <w:ind w:right="19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单位：万元</w:t>
            </w:r>
          </w:p>
        </w:tc>
      </w:tr>
    </w:tbl>
    <w:p>
      <w:pPr>
        <w:spacing w:after="0" w:line="208" w:lineRule="exact"/>
        <w:jc w:val="right"/>
        <w:rPr>
          <w:sz w:val="20"/>
        </w:rPr>
        <w:sectPr>
          <w:headerReference w:type="default" r:id="rId24"/>
          <w:pgSz w:w="16840" w:h="11910" w:orient="landscape"/>
          <w:pgMar w:header="0" w:footer="0" w:top="460" w:bottom="280" w:left="520" w:right="520"/>
        </w:sectPr>
      </w:pP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7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1"/>
        <w:gridCol w:w="1421"/>
        <w:gridCol w:w="1420"/>
        <w:gridCol w:w="3776"/>
        <w:gridCol w:w="1422"/>
        <w:gridCol w:w="1422"/>
        <w:gridCol w:w="1477"/>
        <w:gridCol w:w="1477"/>
      </w:tblGrid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项目(政策)名称</w:t>
            </w:r>
          </w:p>
        </w:tc>
        <w:tc>
          <w:tcPr>
            <w:tcW w:w="12415" w:type="dxa"/>
            <w:gridSpan w:val="7"/>
          </w:tcPr>
          <w:p>
            <w:pPr>
              <w:pStyle w:val="TableParagraph"/>
              <w:spacing w:before="126"/>
              <w:ind w:left="5589" w:right="5565"/>
              <w:jc w:val="center"/>
              <w:rPr>
                <w:sz w:val="20"/>
              </w:rPr>
            </w:pPr>
            <w:r>
              <w:rPr>
                <w:sz w:val="20"/>
              </w:rPr>
              <w:t>村级组织运转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主管部门</w:t>
            </w:r>
          </w:p>
        </w:tc>
        <w:tc>
          <w:tcPr>
            <w:tcW w:w="6617" w:type="dxa"/>
            <w:gridSpan w:val="3"/>
          </w:tcPr>
          <w:p>
            <w:pPr>
              <w:pStyle w:val="TableParagraph"/>
              <w:spacing w:before="126"/>
              <w:ind w:left="1991" w:right="1965"/>
              <w:jc w:val="center"/>
              <w:rPr>
                <w:sz w:val="20"/>
              </w:rPr>
            </w:pPr>
            <w:r>
              <w:rPr>
                <w:sz w:val="20"/>
              </w:rPr>
              <w:t>鞍山市铁西区永发街道办事处</w:t>
            </w:r>
          </w:p>
        </w:tc>
        <w:tc>
          <w:tcPr>
            <w:tcW w:w="1422" w:type="dxa"/>
          </w:tcPr>
          <w:p>
            <w:pPr>
              <w:pStyle w:val="TableParagraph"/>
              <w:spacing w:before="135"/>
              <w:ind w:left="189" w:right="156"/>
              <w:jc w:val="center"/>
              <w:rPr>
                <w:sz w:val="20"/>
              </w:rPr>
            </w:pPr>
            <w:r>
              <w:rPr>
                <w:sz w:val="20"/>
              </w:rPr>
              <w:t>实施单位</w:t>
            </w:r>
          </w:p>
        </w:tc>
        <w:tc>
          <w:tcPr>
            <w:tcW w:w="4376" w:type="dxa"/>
            <w:gridSpan w:val="3"/>
          </w:tcPr>
          <w:p>
            <w:pPr>
              <w:pStyle w:val="TableParagraph"/>
              <w:spacing w:before="126"/>
              <w:ind w:left="697"/>
              <w:rPr>
                <w:sz w:val="20"/>
              </w:rPr>
            </w:pPr>
            <w:r>
              <w:rPr>
                <w:sz w:val="20"/>
              </w:rPr>
              <w:t>鞍山市铁西区永发街道办事处本级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预算资金情况</w:t>
            </w:r>
          </w:p>
        </w:tc>
        <w:tc>
          <w:tcPr>
            <w:tcW w:w="12415" w:type="dxa"/>
            <w:gridSpan w:val="7"/>
          </w:tcPr>
          <w:p>
            <w:pPr>
              <w:pStyle w:val="TableParagraph"/>
              <w:spacing w:before="126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115.90</w:t>
            </w:r>
          </w:p>
        </w:tc>
      </w:tr>
      <w:tr>
        <w:trPr>
          <w:trHeight w:val="1158" w:hRule="atLeast"/>
        </w:trPr>
        <w:tc>
          <w:tcPr>
            <w:tcW w:w="187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总体目标</w:t>
            </w:r>
          </w:p>
        </w:tc>
        <w:tc>
          <w:tcPr>
            <w:tcW w:w="12415" w:type="dxa"/>
            <w:gridSpan w:val="7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27" w:right="15"/>
              <w:rPr>
                <w:sz w:val="20"/>
              </w:rPr>
            </w:pPr>
            <w:r>
              <w:rPr>
                <w:spacing w:val="-3"/>
                <w:sz w:val="20"/>
              </w:rPr>
              <w:t>根据《中共中央组织部 财政部关于建立正常增长机制、进一步加强村级组织运转经济保障工作的通知》，保障村干部报酬发放、落实村级组</w:t>
            </w:r>
            <w:r>
              <w:rPr>
                <w:spacing w:val="-4"/>
                <w:w w:val="95"/>
                <w:sz w:val="20"/>
              </w:rPr>
              <w:t>织办公经费和村级公共服务运行维护等其他必要支出。实现保障农村基层治理维护农村社会稳定、促进公共服务提升改善村级公共服务水平，      </w:t>
            </w:r>
            <w:r>
              <w:rPr>
                <w:sz w:val="20"/>
              </w:rPr>
              <w:t>推动村两委成员工作正常开展和对工作进展成果的监督和考评。</w:t>
            </w:r>
          </w:p>
        </w:tc>
      </w:tr>
      <w:tr>
        <w:trPr>
          <w:trHeight w:val="675" w:hRule="atLeast"/>
        </w:trPr>
        <w:tc>
          <w:tcPr>
            <w:tcW w:w="187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7"/>
              <w:ind w:left="534"/>
              <w:rPr>
                <w:sz w:val="20"/>
              </w:rPr>
            </w:pPr>
            <w:r>
              <w:rPr>
                <w:sz w:val="20"/>
              </w:rPr>
              <w:t>绩效指标</w:t>
            </w:r>
          </w:p>
        </w:tc>
        <w:tc>
          <w:tcPr>
            <w:tcW w:w="1421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一级指标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9" w:right="68"/>
              <w:jc w:val="center"/>
              <w:rPr>
                <w:sz w:val="20"/>
              </w:rPr>
            </w:pPr>
            <w:r>
              <w:rPr>
                <w:sz w:val="20"/>
              </w:rPr>
              <w:t>二级指标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35"/>
              <w:jc w:val="center"/>
              <w:rPr>
                <w:sz w:val="20"/>
              </w:rPr>
            </w:pPr>
            <w:r>
              <w:rPr>
                <w:sz w:val="20"/>
              </w:rPr>
              <w:t>三级指标</w:t>
            </w:r>
          </w:p>
        </w:tc>
        <w:tc>
          <w:tcPr>
            <w:tcW w:w="1422" w:type="dxa"/>
          </w:tcPr>
          <w:p>
            <w:pPr>
              <w:pStyle w:val="TableParagraph"/>
              <w:spacing w:line="230" w:lineRule="auto" w:before="108"/>
              <w:ind w:left="511" w:right="491"/>
              <w:jc w:val="center"/>
              <w:rPr>
                <w:sz w:val="20"/>
              </w:rPr>
            </w:pPr>
            <w:r>
              <w:rPr>
                <w:sz w:val="20"/>
              </w:rPr>
              <w:t>运算符号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指标值</w:t>
            </w:r>
          </w:p>
        </w:tc>
        <w:tc>
          <w:tcPr>
            <w:tcW w:w="1477" w:type="dxa"/>
          </w:tcPr>
          <w:p>
            <w:pPr>
              <w:pStyle w:val="TableParagraph"/>
              <w:spacing w:line="230" w:lineRule="auto" w:before="108"/>
              <w:ind w:left="535" w:right="520"/>
              <w:jc w:val="center"/>
              <w:rPr>
                <w:sz w:val="20"/>
              </w:rPr>
            </w:pPr>
            <w:r>
              <w:rPr>
                <w:sz w:val="20"/>
              </w:rPr>
              <w:t>度量单位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完成时限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产出指标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数量指标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扶持村集体数量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0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36"/>
              <w:rPr>
                <w:sz w:val="20"/>
              </w:rPr>
            </w:pPr>
            <w:r>
              <w:rPr>
                <w:w w:val="99"/>
                <w:sz w:val="20"/>
              </w:rPr>
              <w:t>个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49"/>
              <w:jc w:val="center"/>
              <w:rPr>
                <w:sz w:val="20"/>
              </w:rPr>
            </w:pPr>
            <w:r>
              <w:rPr>
                <w:sz w:val="20"/>
              </w:rPr>
              <w:t>补助乡村数量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36"/>
              <w:rPr>
                <w:sz w:val="20"/>
              </w:rPr>
            </w:pPr>
            <w:r>
              <w:rPr>
                <w:w w:val="99"/>
                <w:sz w:val="20"/>
              </w:rPr>
              <w:t>个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质量指标</w:t>
            </w:r>
          </w:p>
        </w:tc>
        <w:tc>
          <w:tcPr>
            <w:tcW w:w="3776" w:type="dxa"/>
          </w:tcPr>
          <w:p>
            <w:pPr>
              <w:pStyle w:val="TableParagraph"/>
              <w:spacing w:line="230" w:lineRule="auto" w:before="108"/>
              <w:ind w:left="1287" w:right="75" w:hanging="1196"/>
              <w:rPr>
                <w:sz w:val="20"/>
              </w:rPr>
            </w:pPr>
            <w:r>
              <w:rPr>
                <w:w w:val="95"/>
                <w:sz w:val="20"/>
              </w:rPr>
              <w:t>监督资金使用情况，存在未合规合理使用</w:t>
            </w:r>
            <w:r>
              <w:rPr>
                <w:sz w:val="20"/>
              </w:rPr>
              <w:t>资金的村集体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0"/>
              <w:jc w:val="center"/>
              <w:rPr>
                <w:sz w:val="20"/>
              </w:rPr>
            </w:pPr>
            <w:r>
              <w:rPr>
                <w:sz w:val="20"/>
              </w:rPr>
              <w:t>&lt;=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36"/>
              <w:rPr>
                <w:sz w:val="20"/>
              </w:rPr>
            </w:pPr>
            <w:r>
              <w:rPr>
                <w:w w:val="99"/>
                <w:sz w:val="20"/>
              </w:rPr>
              <w:t>个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村容、村貌改善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改善村貌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效益指标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9" w:right="68"/>
              <w:jc w:val="center"/>
              <w:rPr>
                <w:sz w:val="20"/>
              </w:rPr>
            </w:pPr>
            <w:r>
              <w:rPr>
                <w:sz w:val="20"/>
              </w:rPr>
              <w:t>社会效益指标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49"/>
              <w:jc w:val="center"/>
              <w:rPr>
                <w:sz w:val="20"/>
              </w:rPr>
            </w:pPr>
            <w:r>
              <w:rPr>
                <w:sz w:val="20"/>
              </w:rPr>
              <w:t>促进地区发展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促进发展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2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可持续影响指标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49"/>
              <w:jc w:val="center"/>
              <w:rPr>
                <w:sz w:val="20"/>
              </w:rPr>
            </w:pPr>
            <w:r>
              <w:rPr>
                <w:sz w:val="20"/>
              </w:rPr>
              <w:t>乡村振兴产业发展可持续性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持续发展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2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务对象满意度指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村民满意度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0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4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2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会公众满意度指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49"/>
              <w:jc w:val="center"/>
              <w:rPr>
                <w:sz w:val="20"/>
              </w:rPr>
            </w:pPr>
            <w:r>
              <w:rPr>
                <w:sz w:val="20"/>
              </w:rPr>
              <w:t>农村受益居民满意度满意度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0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684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20" w:right="295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25"/>
          <w:pgSz w:w="16840" w:h="11910" w:orient="landscape"/>
          <w:pgMar w:header="471" w:footer="0" w:top="1360" w:bottom="280" w:left="520" w:right="520"/>
        </w:sectPr>
      </w:pP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7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1"/>
        <w:gridCol w:w="1422"/>
        <w:gridCol w:w="1420"/>
        <w:gridCol w:w="3776"/>
        <w:gridCol w:w="1422"/>
        <w:gridCol w:w="1422"/>
        <w:gridCol w:w="1477"/>
        <w:gridCol w:w="1477"/>
      </w:tblGrid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项目(政策)名称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before="126"/>
              <w:ind w:left="5088" w:right="5066"/>
              <w:jc w:val="center"/>
              <w:rPr>
                <w:sz w:val="20"/>
              </w:rPr>
            </w:pPr>
            <w:r>
              <w:rPr>
                <w:sz w:val="20"/>
              </w:rPr>
              <w:t>灾害防治经费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主管部门</w:t>
            </w:r>
          </w:p>
        </w:tc>
        <w:tc>
          <w:tcPr>
            <w:tcW w:w="6618" w:type="dxa"/>
            <w:gridSpan w:val="3"/>
          </w:tcPr>
          <w:p>
            <w:pPr>
              <w:pStyle w:val="TableParagraph"/>
              <w:spacing w:before="126"/>
              <w:ind w:left="1990" w:right="1966"/>
              <w:jc w:val="center"/>
              <w:rPr>
                <w:sz w:val="20"/>
              </w:rPr>
            </w:pPr>
            <w:r>
              <w:rPr>
                <w:sz w:val="20"/>
              </w:rPr>
              <w:t>鞍山市铁西区永发街道办事处</w:t>
            </w:r>
          </w:p>
        </w:tc>
        <w:tc>
          <w:tcPr>
            <w:tcW w:w="1422" w:type="dxa"/>
          </w:tcPr>
          <w:p>
            <w:pPr>
              <w:pStyle w:val="TableParagraph"/>
              <w:spacing w:before="135"/>
              <w:ind w:left="189" w:right="158"/>
              <w:jc w:val="center"/>
              <w:rPr>
                <w:sz w:val="20"/>
              </w:rPr>
            </w:pPr>
            <w:r>
              <w:rPr>
                <w:sz w:val="20"/>
              </w:rPr>
              <w:t>实施单位</w:t>
            </w:r>
          </w:p>
        </w:tc>
        <w:tc>
          <w:tcPr>
            <w:tcW w:w="4376" w:type="dxa"/>
            <w:gridSpan w:val="3"/>
          </w:tcPr>
          <w:p>
            <w:pPr>
              <w:pStyle w:val="TableParagraph"/>
              <w:spacing w:before="126"/>
              <w:ind w:left="696"/>
              <w:rPr>
                <w:sz w:val="20"/>
              </w:rPr>
            </w:pPr>
            <w:r>
              <w:rPr>
                <w:sz w:val="20"/>
              </w:rPr>
              <w:t>鞍山市铁西区永发街道办事处本级</w:t>
            </w:r>
          </w:p>
        </w:tc>
      </w:tr>
      <w:tr>
        <w:trPr>
          <w:trHeight w:val="503" w:hRule="atLeast"/>
        </w:trPr>
        <w:tc>
          <w:tcPr>
            <w:tcW w:w="1871" w:type="dxa"/>
          </w:tcPr>
          <w:p>
            <w:pPr>
              <w:pStyle w:val="TableParagraph"/>
              <w:spacing w:before="135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预算资金情况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before="12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</w:tr>
      <w:tr>
        <w:trPr>
          <w:trHeight w:val="767" w:hRule="atLeast"/>
        </w:trPr>
        <w:tc>
          <w:tcPr>
            <w:tcW w:w="1871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13" w:right="198"/>
              <w:jc w:val="center"/>
              <w:rPr>
                <w:sz w:val="20"/>
              </w:rPr>
            </w:pPr>
            <w:r>
              <w:rPr>
                <w:sz w:val="20"/>
              </w:rPr>
              <w:t>总体目标</w:t>
            </w:r>
          </w:p>
        </w:tc>
        <w:tc>
          <w:tcPr>
            <w:tcW w:w="12416" w:type="dxa"/>
            <w:gridSpan w:val="7"/>
          </w:tcPr>
          <w:p>
            <w:pPr>
              <w:pStyle w:val="TableParagraph"/>
              <w:spacing w:line="230" w:lineRule="auto" w:before="143"/>
              <w:ind w:left="27" w:right="1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开展春季、清明森林防火宣传，高森林火险期建森林防火巡查，提高群众防火意识，降低火灾起数，保护林地资源。每年财政投入通过防汛抗      </w:t>
            </w:r>
            <w:r>
              <w:rPr>
                <w:sz w:val="20"/>
              </w:rPr>
              <w:t>旱等措施，完善防火、防汛等物资设备，降低灾害对资源及人民财产的损害，保护生态环境。</w:t>
            </w:r>
          </w:p>
        </w:tc>
      </w:tr>
      <w:tr>
        <w:trPr>
          <w:trHeight w:val="676" w:hRule="atLeast"/>
        </w:trPr>
        <w:tc>
          <w:tcPr>
            <w:tcW w:w="187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绩效指标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0"/>
              <w:jc w:val="center"/>
              <w:rPr>
                <w:sz w:val="20"/>
              </w:rPr>
            </w:pPr>
            <w:r>
              <w:rPr>
                <w:sz w:val="20"/>
              </w:rPr>
              <w:t>一级指标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二级指标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37"/>
              <w:jc w:val="center"/>
              <w:rPr>
                <w:sz w:val="20"/>
              </w:rPr>
            </w:pPr>
            <w:r>
              <w:rPr>
                <w:sz w:val="20"/>
              </w:rPr>
              <w:t>三级指标</w:t>
            </w:r>
          </w:p>
        </w:tc>
        <w:tc>
          <w:tcPr>
            <w:tcW w:w="1422" w:type="dxa"/>
          </w:tcPr>
          <w:p>
            <w:pPr>
              <w:pStyle w:val="TableParagraph"/>
              <w:spacing w:line="230" w:lineRule="auto" w:before="108"/>
              <w:ind w:left="510" w:right="492"/>
              <w:jc w:val="center"/>
              <w:rPr>
                <w:sz w:val="20"/>
              </w:rPr>
            </w:pPr>
            <w:r>
              <w:rPr>
                <w:sz w:val="20"/>
              </w:rPr>
              <w:t>运算符号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指标值</w:t>
            </w:r>
          </w:p>
        </w:tc>
        <w:tc>
          <w:tcPr>
            <w:tcW w:w="1477" w:type="dxa"/>
          </w:tcPr>
          <w:p>
            <w:pPr>
              <w:pStyle w:val="TableParagraph"/>
              <w:spacing w:line="230" w:lineRule="auto" w:before="108"/>
              <w:ind w:left="534" w:right="521"/>
              <w:jc w:val="center"/>
              <w:rPr>
                <w:sz w:val="20"/>
              </w:rPr>
            </w:pPr>
            <w:r>
              <w:rPr>
                <w:sz w:val="20"/>
              </w:rPr>
              <w:t>度量单位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完成时限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8"/>
              <w:ind w:left="312"/>
              <w:rPr>
                <w:sz w:val="20"/>
              </w:rPr>
            </w:pPr>
            <w:r>
              <w:rPr>
                <w:sz w:val="20"/>
              </w:rPr>
              <w:t>产出指标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数量指标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项目完工率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经费足额发放率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质量指标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资金发放率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政策执行到位率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时效指标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资金拨付及时率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成本指标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资金使用率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效益指标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社会效益指标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有效降低灾害损失率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减少灾害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5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生态效益指标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1"/>
              <w:jc w:val="center"/>
              <w:rPr>
                <w:sz w:val="20"/>
              </w:rPr>
            </w:pPr>
            <w:r>
              <w:rPr>
                <w:sz w:val="20"/>
              </w:rPr>
              <w:t>环境保护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保护生态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  <w:tr>
        <w:trPr>
          <w:trHeight w:val="676" w:hRule="atLeast"/>
        </w:trPr>
        <w:tc>
          <w:tcPr>
            <w:tcW w:w="1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1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务对象满意度指</w:t>
            </w:r>
          </w:p>
        </w:tc>
        <w:tc>
          <w:tcPr>
            <w:tcW w:w="377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63" w:right="553"/>
              <w:jc w:val="center"/>
              <w:rPr>
                <w:sz w:val="20"/>
              </w:rPr>
            </w:pPr>
            <w:r>
              <w:rPr>
                <w:sz w:val="20"/>
              </w:rPr>
              <w:t>受益群众满意度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72"/>
              <w:jc w:val="center"/>
              <w:rPr>
                <w:sz w:val="20"/>
              </w:rPr>
            </w:pPr>
            <w:r>
              <w:rPr>
                <w:sz w:val="20"/>
              </w:rPr>
              <w:t>&gt;=</w:t>
            </w:r>
          </w:p>
        </w:tc>
        <w:tc>
          <w:tcPr>
            <w:tcW w:w="1422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19" w:right="296"/>
              <w:jc w:val="center"/>
              <w:rPr>
                <w:sz w:val="20"/>
              </w:rPr>
            </w:pPr>
            <w:r>
              <w:rPr>
                <w:sz w:val="20"/>
              </w:rPr>
              <w:t>2025-12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header="471" w:footer="0" w:top="1360" w:bottom="280" w:left="520" w:right="520"/>
        </w:sectPr>
      </w:pPr>
    </w:p>
    <w:p>
      <w:pPr>
        <w:pStyle w:val="Heading1"/>
        <w:spacing w:line="240" w:lineRule="auto" w:before="9"/>
        <w:ind w:left="5450" w:right="5450"/>
        <w:jc w:val="center"/>
      </w:pPr>
      <w:bookmarkStart w:name="专项资金19" w:id="21"/>
      <w:bookmarkEnd w:id="21"/>
      <w:r>
        <w:rPr>
          <w:b w:val="0"/>
        </w:rPr>
      </w:r>
      <w:r>
        <w:rPr/>
        <w:t>部门管理专项资金预算表</w:t>
      </w:r>
    </w:p>
    <w:p>
      <w:pPr>
        <w:pStyle w:val="BodyText"/>
        <w:spacing w:before="6"/>
        <w:rPr>
          <w:b/>
          <w:sz w:val="28"/>
        </w:rPr>
      </w:pPr>
    </w:p>
    <w:p>
      <w:pPr>
        <w:spacing w:after="0"/>
        <w:rPr>
          <w:sz w:val="28"/>
        </w:rPr>
        <w:sectPr>
          <w:headerReference w:type="default" r:id="rId26"/>
          <w:pgSz w:w="16840" w:h="11910" w:orient="landscape"/>
          <w:pgMar w:header="0" w:footer="0" w:top="360" w:bottom="280" w:left="520" w:right="520"/>
        </w:sectPr>
      </w:pPr>
    </w:p>
    <w:p>
      <w:pPr>
        <w:pStyle w:val="BodyText"/>
        <w:spacing w:before="72"/>
        <w:ind w:left="766"/>
      </w:pPr>
      <w:r>
        <w:rPr/>
        <w:t>表18</w:t>
      </w:r>
    </w:p>
    <w:p>
      <w:pPr>
        <w:pStyle w:val="BodyText"/>
        <w:spacing w:before="60"/>
        <w:ind w:left="766"/>
      </w:pPr>
      <w:r>
        <w:rPr/>
        <w:t>部门名称：鞍山市铁西区永发街道办事处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42"/>
        <w:ind w:left="766"/>
      </w:pPr>
      <w:r>
        <w:rPr/>
        <w:t>单位：万元</w:t>
      </w:r>
    </w:p>
    <w:p>
      <w:pPr>
        <w:spacing w:after="0"/>
        <w:sectPr>
          <w:type w:val="continuous"/>
          <w:pgSz w:w="16840" w:h="11910" w:orient="landscape"/>
          <w:pgMar w:top="1100" w:bottom="280" w:left="520" w:right="520"/>
          <w:cols w:num="2" w:equalWidth="0">
            <w:col w:w="4392" w:space="8853"/>
            <w:col w:w="2555"/>
          </w:cols>
        </w:sectPr>
      </w:pPr>
    </w:p>
    <w:tbl>
      <w:tblPr>
        <w:tblW w:w="0" w:type="auto"/>
        <w:jc w:val="left"/>
        <w:tblInd w:w="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2"/>
        <w:gridCol w:w="2153"/>
        <w:gridCol w:w="2153"/>
        <w:gridCol w:w="2127"/>
      </w:tblGrid>
      <w:tr>
        <w:trPr>
          <w:trHeight w:val="1026" w:hRule="atLeast"/>
        </w:trPr>
        <w:tc>
          <w:tcPr>
            <w:tcW w:w="788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3480" w:right="3441"/>
              <w:jc w:val="center"/>
              <w:rPr>
                <w:sz w:val="20"/>
              </w:rPr>
            </w:pPr>
            <w:r>
              <w:rPr>
                <w:sz w:val="20"/>
              </w:rPr>
              <w:t>项     目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856" w:right="836"/>
              <w:jc w:val="center"/>
              <w:rPr>
                <w:sz w:val="20"/>
              </w:rPr>
            </w:pPr>
            <w:r>
              <w:rPr>
                <w:sz w:val="20"/>
              </w:rPr>
              <w:t>总计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ind w:left="716"/>
              <w:rPr>
                <w:sz w:val="18"/>
              </w:rPr>
            </w:pPr>
            <w:r>
              <w:rPr>
                <w:sz w:val="18"/>
              </w:rPr>
              <w:t>已分配数</w:t>
            </w:r>
          </w:p>
        </w:tc>
        <w:tc>
          <w:tcPr>
            <w:tcW w:w="212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ind w:left="704"/>
              <w:rPr>
                <w:sz w:val="18"/>
              </w:rPr>
            </w:pPr>
            <w:r>
              <w:rPr>
                <w:sz w:val="18"/>
              </w:rPr>
              <w:t>未分配数</w:t>
            </w:r>
          </w:p>
        </w:tc>
      </w:tr>
      <w:tr>
        <w:trPr>
          <w:trHeight w:val="503" w:hRule="atLeast"/>
        </w:trPr>
        <w:tc>
          <w:tcPr>
            <w:tcW w:w="7882" w:type="dxa"/>
          </w:tcPr>
          <w:p>
            <w:pPr>
              <w:pStyle w:val="TableParagraph"/>
              <w:spacing w:before="126"/>
              <w:ind w:left="3480" w:right="3441"/>
              <w:jc w:val="center"/>
              <w:rPr>
                <w:sz w:val="20"/>
              </w:rPr>
            </w:pPr>
            <w:r>
              <w:rPr>
                <w:sz w:val="20"/>
              </w:rPr>
              <w:t>合     计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3" w:hRule="atLeast"/>
        </w:trPr>
        <w:tc>
          <w:tcPr>
            <w:tcW w:w="788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6840" w:h="11910" w:orient="landscape"/>
      <w:pgMar w:top="1100" w:bottom="280" w:left="5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3.590546pt;margin-top:35.31913pt;width:134.4pt;height:24pt;mso-position-horizontal-relative:page;mso-position-vertical-relative:page;z-index:-262283264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收入预算总表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28.750549pt;margin-top:36.249126pt;width:183.45pt;height:22.05pt;mso-position-horizontal-relative:page;mso-position-vertical-relative:page;z-index:-262276096" type="#_x0000_t202" filled="false" stroked="false">
          <v:textbox inset="0,0,0,0">
            <w:txbxContent>
              <w:p>
                <w:pPr>
                  <w:spacing w:line="441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sz w:val="40"/>
                  </w:rPr>
                  <w:t>支出功能分类预算表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54.11055pt;margin-top:35.31913pt;width:333.1pt;height:24pt;mso-position-horizontal-relative:page;mso-position-vertical-relative:page;z-index:-262275072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支出经济分类预算表（政府预算）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54.11055pt;margin-top:35.31913pt;width:333.1pt;height:24pt;mso-position-horizontal-relative:page;mso-position-vertical-relative:page;z-index:-262274048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支出经济分类预算表（部门预算）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42.430542pt;margin-top:35.31913pt;width:156.450pt;height:24pt;mso-position-horizontal-relative:page;mso-position-vertical-relative:page;z-index:-262273024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债务支出预算表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8.430542pt;margin-top:27.489128pt;width:264.1pt;height:22.05pt;mso-position-horizontal-relative:page;mso-position-vertical-relative:page;z-index:-262272000" type="#_x0000_t202" filled="false" stroked="false">
          <v:textbox inset="0,0,0,0">
            <w:txbxContent>
              <w:p>
                <w:pPr>
                  <w:spacing w:line="441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sz w:val="40"/>
                  </w:rPr>
                  <w:t>部门（单位）整体绩效目标表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7.990547pt;margin-top:62.31163pt;width:22pt;height:12pt;mso-position-horizontal-relative:page;mso-position-vertical-relative:page;z-index:-26227097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表16</w:t>
                </w:r>
              </w:p>
            </w:txbxContent>
          </v:textbox>
          <w10:wrap type="none"/>
        </v:shape>
      </w:pict>
    </w:r>
    <w:r>
      <w:rPr/>
      <w:pict>
        <v:shape style="position:absolute;margin-left:726.070557pt;margin-top:62.776627pt;width:47pt;height:11pt;mso-position-horizontal-relative:page;mso-position-vertical-relative:page;z-index:-2622699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单位：万元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68.270538pt;margin-top:22.569128pt;width:304.45pt;height:22.05pt;mso-position-horizontal-relative:page;mso-position-vertical-relative:page;z-index:-262268928" type="#_x0000_t202" filled="false" stroked="false">
          <v:textbox inset="0,0,0,0">
            <w:txbxContent>
              <w:p>
                <w:pPr>
                  <w:spacing w:line="441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sz w:val="40"/>
                  </w:rPr>
                  <w:t>部门预算项目（政策）绩效目标表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4.150551pt;margin-top:56.79163pt;width:22pt;height:12pt;mso-position-horizontal-relative:page;mso-position-vertical-relative:page;z-index:-26226790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表17</w:t>
                </w:r>
              </w:p>
            </w:txbxContent>
          </v:textbox>
          <w10:wrap type="none"/>
        </v:shape>
      </w:pict>
    </w:r>
    <w:r>
      <w:rPr/>
      <w:pict>
        <v:shape style="position:absolute;margin-left:724.99054pt;margin-top:57.271629pt;width:51.8pt;height:12pt;mso-position-horizontal-relative:page;mso-position-vertical-relative:page;z-index:-26226688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单位：万元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53.590546pt;margin-top:35.31913pt;width:134.4pt;height:24pt;mso-position-horizontal-relative:page;mso-position-vertical-relative:page;z-index:-262282240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支出预算总表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68.270538pt;margin-top:22.569128pt;width:304.45pt;height:22.05pt;mso-position-horizontal-relative:page;mso-position-vertical-relative:page;z-index:-262265856" type="#_x0000_t202" filled="false" stroked="false">
          <v:textbox inset="0,0,0,0">
            <w:txbxContent>
              <w:p>
                <w:pPr>
                  <w:spacing w:line="441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sz w:val="40"/>
                  </w:rPr>
                  <w:t>部门预算项目（政策）绩效目标表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4.150551pt;margin-top:56.79163pt;width:22pt;height:12pt;mso-position-horizontal-relative:page;mso-position-vertical-relative:page;z-index:-26226483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表17</w:t>
                </w:r>
              </w:p>
            </w:txbxContent>
          </v:textbox>
          <w10:wrap type="none"/>
        </v:shape>
      </w:pict>
    </w:r>
    <w:r>
      <w:rPr/>
      <w:pict>
        <v:shape style="position:absolute;margin-left:724.99054pt;margin-top:57.271629pt;width:51.8pt;height:12pt;mso-position-horizontal-relative:page;mso-position-vertical-relative:page;z-index:-26226380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单位：万元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9.430542pt;margin-top:35.31913pt;width:222.7pt;height:24pt;mso-position-horizontal-relative:page;mso-position-vertical-relative:page;z-index:-262281216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财政拨款收支预算总表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20.350555pt;margin-top:35.31913pt;width:200.65pt;height:24pt;mso-position-horizontal-relative:page;mso-position-vertical-relative:page;z-index:-262280192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一般公共预算支出表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1.870544pt;margin-top:35.31913pt;width:244.8pt;height:24pt;mso-position-horizontal-relative:page;mso-position-vertical-relative:page;z-index:-262279168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一般公共预算基本支出表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54.230545pt;margin-top:35.31913pt;width:333.1pt;height:24pt;mso-position-horizontal-relative:page;mso-position-vertical-relative:page;z-index:-262278144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财政拨款预算“三公”经费支出表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9.430542pt;margin-top:35.31913pt;width:222.7pt;height:24pt;mso-position-horizontal-relative:page;mso-position-vertical-relative:page;z-index:-262277120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sz w:val="44"/>
                  </w:rPr>
                  <w:t>政府性基金预算支出表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479" w:lineRule="exact"/>
      <w:ind w:left="20"/>
      <w:outlineLvl w:val="1"/>
    </w:pPr>
    <w:rPr>
      <w:rFonts w:ascii="宋体" w:hAnsi="宋体" w:eastAsia="宋体" w:cs="宋体"/>
      <w:b/>
      <w:bCs/>
      <w:sz w:val="44"/>
      <w:szCs w:val="44"/>
    </w:rPr>
  </w:style>
  <w:style w:styleId="Heading2" w:type="paragraph">
    <w:name w:val="Heading 2"/>
    <w:basedOn w:val="Normal"/>
    <w:uiPriority w:val="1"/>
    <w:qFormat/>
    <w:pPr>
      <w:spacing w:line="441" w:lineRule="exact"/>
      <w:ind w:left="20"/>
      <w:outlineLvl w:val="2"/>
    </w:pPr>
    <w:rPr>
      <w:rFonts w:ascii="宋体" w:hAnsi="宋体" w:eastAsia="宋体" w:cs="宋体"/>
      <w:b/>
      <w:bCs/>
      <w:sz w:val="40"/>
      <w:szCs w:val="4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2025-02-14T01:34:04Z</dcterms:created>
  <dcterms:modified xsi:type="dcterms:W3CDTF">2025-02-14T01:34:04Z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Acrobat PDFMaker 20 Excel 版</vt:lpwstr>
  </property>
  <property fmtid="{D5CDD505-2E9C-101B-9397-08002B2CF9AE}" pid="4" name="LastSaved">
    <vt:filetime>2025-02-14T00:00:00Z</vt:filetime>
  </property>
</Properties>
</file>